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4BBFDB87" w:rsidR="00070661" w:rsidRPr="00070661" w:rsidRDefault="00070661" w:rsidP="002E4C79">
      <w:pPr>
        <w:spacing w:after="360"/>
        <w:ind w:left="1134" w:hanging="1134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2E4C79">
        <w:rPr>
          <w:b/>
          <w:bCs/>
          <w:sz w:val="24"/>
          <w:szCs w:val="24"/>
        </w:rPr>
        <w:t>1</w:t>
      </w:r>
      <w:r w:rsidR="004A7AC0">
        <w:rPr>
          <w:b/>
          <w:bCs/>
          <w:sz w:val="24"/>
          <w:szCs w:val="24"/>
        </w:rPr>
        <w:t>1</w:t>
      </w:r>
      <w:r w:rsidRPr="00070661">
        <w:rPr>
          <w:sz w:val="24"/>
          <w:szCs w:val="24"/>
        </w:rPr>
        <w:t xml:space="preserve"> – </w:t>
      </w:r>
      <w:r w:rsidR="002E4C79">
        <w:rPr>
          <w:sz w:val="24"/>
          <w:szCs w:val="24"/>
        </w:rPr>
        <w:t>D</w:t>
      </w:r>
      <w:r w:rsidRPr="00070661">
        <w:rPr>
          <w:sz w:val="24"/>
          <w:szCs w:val="24"/>
        </w:rPr>
        <w:t xml:space="preserve">odávka vodoměrů </w:t>
      </w:r>
      <w:r w:rsidR="003B03BB">
        <w:rPr>
          <w:sz w:val="24"/>
          <w:szCs w:val="24"/>
        </w:rPr>
        <w:t>s rádiovým výstupním systémem „</w:t>
      </w:r>
      <w:r w:rsidR="002E4C79">
        <w:rPr>
          <w:sz w:val="24"/>
          <w:szCs w:val="24"/>
        </w:rPr>
        <w:t>Pevná rádiová síť</w:t>
      </w:r>
      <w:r w:rsidR="003B03BB">
        <w:rPr>
          <w:sz w:val="24"/>
          <w:szCs w:val="24"/>
        </w:rPr>
        <w:t xml:space="preserve">“ </w:t>
      </w:r>
      <w:r w:rsidRPr="00070661">
        <w:rPr>
          <w:sz w:val="24"/>
          <w:szCs w:val="24"/>
        </w:rPr>
        <w:t xml:space="preserve">DN </w:t>
      </w:r>
      <w:r w:rsidR="004A7AC0">
        <w:rPr>
          <w:sz w:val="24"/>
          <w:szCs w:val="24"/>
        </w:rPr>
        <w:t>5</w:t>
      </w:r>
      <w:r w:rsidRPr="00070661">
        <w:rPr>
          <w:sz w:val="24"/>
          <w:szCs w:val="24"/>
        </w:rPr>
        <w:t xml:space="preserve">0 až DN </w:t>
      </w:r>
      <w:r w:rsidR="004A7AC0">
        <w:rPr>
          <w:sz w:val="24"/>
          <w:szCs w:val="24"/>
        </w:rPr>
        <w:t>200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992"/>
        <w:gridCol w:w="1413"/>
        <w:gridCol w:w="1695"/>
      </w:tblGrid>
      <w:tr w:rsidR="00842E6D" w14:paraId="28BA7686" w14:textId="77777777" w:rsidTr="002E4C79">
        <w:trPr>
          <w:trHeight w:val="765"/>
          <w:tblHeader/>
        </w:trPr>
        <w:tc>
          <w:tcPr>
            <w:tcW w:w="4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2848CA98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775B5D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6C43BE" w14:paraId="58D34C26" w14:textId="77777777" w:rsidTr="00110548">
        <w:trPr>
          <w:trHeight w:val="536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6AE84878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39356A72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1F5F5E8A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3F916A2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33512534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631BE106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2496F8F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97155" w14:textId="4EAE8820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DA451" w14:textId="7E3AB961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9A7B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F9E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31BC826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100371" w14:textId="27C427EC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60EE6D" w14:textId="645F184F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A7A66A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7E9AD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6A0AFC45" w14:textId="77777777" w:rsidTr="002E4C79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8A17BE" w14:textId="4D3A22F7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EBDBAF9" w14:textId="2F348D68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FBAD253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239B55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67AC566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CE5CA18" w14:textId="054641C8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C739" w14:textId="2C473A0F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59AA3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A639D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21574021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49540" w14:textId="515A2259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9A08" w14:textId="49FAAABB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1751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38CA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8D794B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5CF638" w14:textId="223BED23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5E8614" w14:textId="069FACE6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24A8EE7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DB09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FC7F53A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B4A596" w14:textId="1458AD9A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59B5" w14:textId="62A249F5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7C5F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F4005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7A06CC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2627" w14:textId="4C71F039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362DC" w14:textId="06FC3877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70B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A0FA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32CF0FF7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7EAD23" w14:textId="532527DE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C4FC1F" w14:textId="150ED565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308F406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9865DF2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C543DC8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0E65C" w14:textId="29A0055A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2389B" w14:textId="7EEB267E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5C57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D3AC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F4B6AEB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C7C3C" w14:textId="6C12FDE2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55A" w14:textId="1E30B8AB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3BC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A185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54319A76" w14:textId="77777777" w:rsidTr="006C43BE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B40F01C" w14:textId="07548EFF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483A0F" w14:textId="4E294C91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EE8541F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F02112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577351FB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77148" w14:textId="0C9CA33D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CC1F" w14:textId="4D4F76CE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897F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482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27566160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D7835" w14:textId="64FCE45F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53A8" w14:textId="7C8D9FF6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B3C07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ADD3D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2D7F3151" w14:textId="77777777" w:rsidTr="006C43BE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2FBAF12" w14:textId="20F2EE08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C782DC4" w14:textId="603EAC7B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9808527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28117EB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701A194E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B1DCD" w14:textId="458055A1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334DD" w14:textId="483BEDDD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FD1A3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A1B67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0F8405F9" w14:textId="77777777" w:rsidTr="006C43BE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03527C" w14:textId="066B7312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E804CD2" w14:textId="3E211279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B0FCBBD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807D505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59D2ACF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2E8E1" w14:textId="632B5AE5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CC1AE" w14:textId="2F431108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EDDB1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BB2F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599E8E7C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70F5F" w14:textId="02DCED40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5617D" w14:textId="3AF134E0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9D82C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6C8B4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2F918A1F" w14:textId="77777777" w:rsidTr="00F17DD7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0A0F9AA" w14:textId="6F701F73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A96B0B2" w14:textId="52864E77" w:rsidR="006C43BE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2057083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5BA1A58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156D228E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507CE" w14:textId="75EA5436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94852" w14:textId="1E099DA6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D80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20DEE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29CB76E8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07AC0" w14:textId="50C76112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1F5C9" w14:textId="71F1B1E8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EF849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7E14E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7BA8C787" w14:textId="77777777" w:rsidTr="00F17DD7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7693500" w14:textId="3FD35BD4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A230E2E" w14:textId="604311DB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DE3B1A1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322732A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13952410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DED42" w14:textId="64E59A2E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B028" w14:textId="66D70409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9A455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21464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1C84E9CC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1428B" w14:textId="5758D0D8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27AB5" w14:textId="61C2ADC7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A2BAD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A4EFB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43CFED2A" w14:textId="77777777" w:rsidTr="00F17DD7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F75F00" w14:textId="0550CB29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F046C21" w14:textId="04918356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B4DB65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0518E61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024ECDD4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0DBF4" w14:textId="062ADE75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4.12.4 a 4.12.5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2E5C6" w14:textId="03244132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5B75D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87435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089F6FF0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9E033" w14:textId="22989913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CB55" w14:textId="20E5E066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76EAC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D7A74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7DD7" w14:paraId="5D6062EA" w14:textId="77777777" w:rsidTr="00110548">
        <w:trPr>
          <w:trHeight w:val="489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6BBF2D65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4.12.3, 4.12.5 a 4.12.7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2DDE7C9A" w:rsidR="00F17DD7" w:rsidRPr="00F048EC" w:rsidRDefault="00F048EC" w:rsidP="00F0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F17DD7" w:rsidRPr="00F570FE" w:rsidRDefault="00F17DD7" w:rsidP="00F17DD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4100"/>
      </w:tblGrid>
      <w:tr w:rsidR="00E63D1E" w14:paraId="02CFE296" w14:textId="77777777" w:rsidTr="00FA3021">
        <w:trPr>
          <w:trHeight w:val="462"/>
        </w:trPr>
        <w:tc>
          <w:tcPr>
            <w:tcW w:w="4952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100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2D489929" w14:textId="77777777" w:rsidR="00D96181" w:rsidRDefault="00D96181" w:rsidP="00D9618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15763" w14:textId="77777777" w:rsidR="00086F31" w:rsidRDefault="00086F31" w:rsidP="00070661">
      <w:pPr>
        <w:spacing w:after="0" w:line="240" w:lineRule="auto"/>
      </w:pPr>
      <w:r>
        <w:separator/>
      </w:r>
    </w:p>
  </w:endnote>
  <w:endnote w:type="continuationSeparator" w:id="0">
    <w:p w14:paraId="0B4178DA" w14:textId="77777777" w:rsidR="00086F31" w:rsidRDefault="00086F31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480F9" w14:textId="77777777" w:rsidR="00086F31" w:rsidRDefault="00086F31" w:rsidP="00070661">
      <w:pPr>
        <w:spacing w:after="0" w:line="240" w:lineRule="auto"/>
      </w:pPr>
      <w:r>
        <w:separator/>
      </w:r>
    </w:p>
  </w:footnote>
  <w:footnote w:type="continuationSeparator" w:id="0">
    <w:p w14:paraId="0D0523F6" w14:textId="77777777" w:rsidR="00086F31" w:rsidRDefault="00086F31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5504C"/>
    <w:rsid w:val="00070661"/>
    <w:rsid w:val="00086F31"/>
    <w:rsid w:val="00110548"/>
    <w:rsid w:val="00110ABF"/>
    <w:rsid w:val="001178C8"/>
    <w:rsid w:val="0013033D"/>
    <w:rsid w:val="00147111"/>
    <w:rsid w:val="001D6587"/>
    <w:rsid w:val="002630CB"/>
    <w:rsid w:val="002E4C79"/>
    <w:rsid w:val="00316EC7"/>
    <w:rsid w:val="00331D79"/>
    <w:rsid w:val="00334ACA"/>
    <w:rsid w:val="003706A3"/>
    <w:rsid w:val="00375DBB"/>
    <w:rsid w:val="003B03BB"/>
    <w:rsid w:val="003B51E0"/>
    <w:rsid w:val="00463603"/>
    <w:rsid w:val="004A7AC0"/>
    <w:rsid w:val="00553C06"/>
    <w:rsid w:val="006515B3"/>
    <w:rsid w:val="006C43BE"/>
    <w:rsid w:val="00711247"/>
    <w:rsid w:val="00775B5D"/>
    <w:rsid w:val="007C529F"/>
    <w:rsid w:val="008349FE"/>
    <w:rsid w:val="00842E6D"/>
    <w:rsid w:val="00873D99"/>
    <w:rsid w:val="00882704"/>
    <w:rsid w:val="00882F26"/>
    <w:rsid w:val="008E6BEF"/>
    <w:rsid w:val="00993E3C"/>
    <w:rsid w:val="00AD2847"/>
    <w:rsid w:val="00B52AC9"/>
    <w:rsid w:val="00BF78F1"/>
    <w:rsid w:val="00C01E11"/>
    <w:rsid w:val="00CF7EED"/>
    <w:rsid w:val="00D079AA"/>
    <w:rsid w:val="00D21815"/>
    <w:rsid w:val="00D24D13"/>
    <w:rsid w:val="00D53E6C"/>
    <w:rsid w:val="00D96181"/>
    <w:rsid w:val="00DE1583"/>
    <w:rsid w:val="00DF4EAC"/>
    <w:rsid w:val="00E37652"/>
    <w:rsid w:val="00E56247"/>
    <w:rsid w:val="00E63D1E"/>
    <w:rsid w:val="00EE140D"/>
    <w:rsid w:val="00F048EC"/>
    <w:rsid w:val="00F17DD7"/>
    <w:rsid w:val="00F54D43"/>
    <w:rsid w:val="00F570FE"/>
    <w:rsid w:val="00F62166"/>
    <w:rsid w:val="00F978CA"/>
    <w:rsid w:val="00FA3021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996C7-08A0-4239-A334-71F799291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190418-9AAE-41A9-A77C-FADFAF25B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B67CF-D1BC-401F-A3DB-722AE9A2E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7</cp:revision>
  <dcterms:created xsi:type="dcterms:W3CDTF">2024-02-22T14:39:00Z</dcterms:created>
  <dcterms:modified xsi:type="dcterms:W3CDTF">2024-06-21T06:37:00Z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