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790B79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08DB94" w14:textId="77777777" w:rsidR="007D7AD0" w:rsidRDefault="007D7AD0" w:rsidP="008665A4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left="447" w:hanging="447"/>
            </w:pPr>
            <w:r w:rsidRPr="007D7AD0">
              <w:rPr>
                <w:b/>
                <w:bCs/>
              </w:rPr>
              <w:t>Podlahové vytápění SO 02 a SO 24</w:t>
            </w:r>
            <w:r w:rsidRPr="007D7AD0">
              <w:t> </w:t>
            </w:r>
          </w:p>
          <w:p w14:paraId="241F0D0A" w14:textId="77777777" w:rsidR="007D7AD0" w:rsidRPr="007D7AD0" w:rsidRDefault="007D7AD0" w:rsidP="007D7AD0">
            <w:pPr>
              <w:ind w:left="720"/>
            </w:pPr>
          </w:p>
          <w:p w14:paraId="2DDCACDC" w14:textId="77777777" w:rsidR="007D7AD0" w:rsidRDefault="007D7AD0" w:rsidP="008665A4">
            <w:pPr>
              <w:ind w:left="29"/>
            </w:pPr>
            <w:r w:rsidRPr="007D7AD0">
              <w:t>V</w:t>
            </w:r>
            <w:r w:rsidRPr="007D7AD0">
              <w:rPr>
                <w:rFonts w:ascii="Arial" w:hAnsi="Arial" w:cs="Arial"/>
              </w:rPr>
              <w:t> </w:t>
            </w:r>
            <w:r w:rsidRPr="007D7AD0">
              <w:t>soupisu prac</w:t>
            </w:r>
            <w:r w:rsidRPr="007D7AD0">
              <w:rPr>
                <w:rFonts w:ascii="Aptos" w:hAnsi="Aptos" w:cs="Aptos"/>
              </w:rPr>
              <w:t>í</w:t>
            </w:r>
            <w:r w:rsidRPr="007D7AD0">
              <w:t xml:space="preserve"> s</w:t>
            </w:r>
            <w:r w:rsidRPr="007D7AD0">
              <w:rPr>
                <w:rFonts w:ascii="Arial" w:hAnsi="Arial" w:cs="Arial"/>
              </w:rPr>
              <w:t> </w:t>
            </w:r>
            <w:r w:rsidRPr="007D7AD0">
              <w:t>v</w:t>
            </w:r>
            <w:r w:rsidRPr="007D7AD0">
              <w:rPr>
                <w:rFonts w:ascii="Aptos" w:hAnsi="Aptos" w:cs="Aptos"/>
              </w:rPr>
              <w:t>ý</w:t>
            </w:r>
            <w:r w:rsidRPr="007D7AD0">
              <w:t>kazem v</w:t>
            </w:r>
            <w:r w:rsidRPr="007D7AD0">
              <w:rPr>
                <w:rFonts w:ascii="Aptos" w:hAnsi="Aptos" w:cs="Aptos"/>
              </w:rPr>
              <w:t>ý</w:t>
            </w:r>
            <w:r w:rsidRPr="007D7AD0">
              <w:t>m</w:t>
            </w:r>
            <w:r w:rsidRPr="007D7AD0">
              <w:rPr>
                <w:rFonts w:ascii="Aptos" w:hAnsi="Aptos" w:cs="Aptos"/>
              </w:rPr>
              <w:t>ě</w:t>
            </w:r>
            <w:r w:rsidRPr="007D7AD0">
              <w:t xml:space="preserve">r na listu </w:t>
            </w:r>
            <w:r w:rsidRPr="007D7AD0">
              <w:rPr>
                <w:rFonts w:ascii="Aptos" w:hAnsi="Aptos" w:cs="Aptos"/>
              </w:rPr>
              <w:t>„</w:t>
            </w:r>
            <w:r w:rsidRPr="007D7AD0">
              <w:t>02 - SO 02 - Rekonstrukce...</w:t>
            </w:r>
            <w:r w:rsidRPr="007D7AD0">
              <w:rPr>
                <w:rFonts w:ascii="Aptos" w:hAnsi="Aptos" w:cs="Aptos"/>
              </w:rPr>
              <w:t>“</w:t>
            </w:r>
            <w:r w:rsidRPr="007D7AD0">
              <w:t xml:space="preserve"> v odd</w:t>
            </w:r>
            <w:r w:rsidRPr="007D7AD0">
              <w:rPr>
                <w:rFonts w:ascii="Aptos" w:hAnsi="Aptos" w:cs="Aptos"/>
              </w:rPr>
              <w:t>í</w:t>
            </w:r>
            <w:r w:rsidRPr="007D7AD0">
              <w:t>lu 721 je uvedeno podlahov</w:t>
            </w:r>
            <w:r w:rsidRPr="007D7AD0">
              <w:rPr>
                <w:rFonts w:ascii="Aptos" w:hAnsi="Aptos" w:cs="Aptos"/>
              </w:rPr>
              <w:t>é</w:t>
            </w:r>
            <w:r w:rsidRPr="007D7AD0">
              <w:t xml:space="preserve"> vyt</w:t>
            </w:r>
            <w:r w:rsidRPr="007D7AD0">
              <w:rPr>
                <w:rFonts w:ascii="Aptos" w:hAnsi="Aptos" w:cs="Aptos"/>
              </w:rPr>
              <w:t>á</w:t>
            </w:r>
            <w:r w:rsidRPr="007D7AD0">
              <w:t>p</w:t>
            </w:r>
            <w:r w:rsidRPr="007D7AD0">
              <w:rPr>
                <w:rFonts w:ascii="Aptos" w:hAnsi="Aptos" w:cs="Aptos"/>
              </w:rPr>
              <w:t>ě</w:t>
            </w:r>
            <w:r w:rsidRPr="007D7AD0">
              <w:t>n</w:t>
            </w:r>
            <w:r w:rsidRPr="007D7AD0">
              <w:rPr>
                <w:rFonts w:ascii="Aptos" w:hAnsi="Aptos" w:cs="Aptos"/>
              </w:rPr>
              <w:t>í</w:t>
            </w:r>
            <w:r w:rsidRPr="007D7AD0">
              <w:t>. Stejn</w:t>
            </w:r>
            <w:r w:rsidRPr="007D7AD0">
              <w:rPr>
                <w:rFonts w:ascii="Aptos" w:hAnsi="Aptos" w:cs="Aptos"/>
              </w:rPr>
              <w:t>ě</w:t>
            </w:r>
            <w:r w:rsidRPr="007D7AD0">
              <w:t xml:space="preserve"> tak je uvedeno v listu </w:t>
            </w:r>
            <w:r w:rsidRPr="007D7AD0">
              <w:rPr>
                <w:rFonts w:ascii="Aptos" w:hAnsi="Aptos" w:cs="Aptos"/>
              </w:rPr>
              <w:t>„</w:t>
            </w:r>
            <w:r w:rsidRPr="007D7AD0">
              <w:t>02-</w:t>
            </w:r>
            <w:proofErr w:type="gramStart"/>
            <w:r w:rsidRPr="007D7AD0">
              <w:t>UT - SO</w:t>
            </w:r>
            <w:proofErr w:type="gramEnd"/>
            <w:r w:rsidRPr="007D7AD0">
              <w:t xml:space="preserve"> 02 </w:t>
            </w:r>
            <w:r w:rsidRPr="007D7AD0">
              <w:rPr>
                <w:rFonts w:ascii="Aptos" w:hAnsi="Aptos" w:cs="Aptos"/>
              </w:rPr>
              <w:t>–</w:t>
            </w:r>
            <w:r w:rsidRPr="007D7AD0">
              <w:t xml:space="preserve"> Vyt</w:t>
            </w:r>
            <w:r w:rsidRPr="007D7AD0">
              <w:rPr>
                <w:rFonts w:ascii="Aptos" w:hAnsi="Aptos" w:cs="Aptos"/>
              </w:rPr>
              <w:t>á</w:t>
            </w:r>
            <w:r w:rsidRPr="007D7AD0">
              <w:t>p</w:t>
            </w:r>
            <w:r w:rsidRPr="007D7AD0">
              <w:rPr>
                <w:rFonts w:ascii="Aptos" w:hAnsi="Aptos" w:cs="Aptos"/>
              </w:rPr>
              <w:t>ě</w:t>
            </w:r>
            <w:r w:rsidRPr="007D7AD0">
              <w:t>n</w:t>
            </w:r>
            <w:r w:rsidRPr="007D7AD0">
              <w:rPr>
                <w:rFonts w:ascii="Aptos" w:hAnsi="Aptos" w:cs="Aptos"/>
              </w:rPr>
              <w:t>í“</w:t>
            </w:r>
            <w:r w:rsidRPr="007D7AD0">
              <w:t>. Uchaze</w:t>
            </w:r>
            <w:r w:rsidRPr="007D7AD0">
              <w:rPr>
                <w:rFonts w:ascii="Aptos" w:hAnsi="Aptos" w:cs="Aptos"/>
              </w:rPr>
              <w:t>č</w:t>
            </w:r>
            <w:r w:rsidRPr="007D7AD0">
              <w:t xml:space="preserve"> se domn</w:t>
            </w:r>
            <w:r w:rsidRPr="007D7AD0">
              <w:rPr>
                <w:rFonts w:ascii="Aptos" w:hAnsi="Aptos" w:cs="Aptos"/>
              </w:rPr>
              <w:t>í</w:t>
            </w:r>
            <w:r w:rsidRPr="007D7AD0">
              <w:t>v</w:t>
            </w:r>
            <w:r w:rsidRPr="007D7AD0">
              <w:rPr>
                <w:rFonts w:ascii="Aptos" w:hAnsi="Aptos" w:cs="Aptos"/>
              </w:rPr>
              <w:t>á</w:t>
            </w:r>
            <w:r w:rsidRPr="007D7AD0">
              <w:t xml:space="preserve">, </w:t>
            </w:r>
            <w:r w:rsidRPr="007D7AD0">
              <w:rPr>
                <w:rFonts w:ascii="Aptos" w:hAnsi="Aptos" w:cs="Aptos"/>
              </w:rPr>
              <w:t>ž</w:t>
            </w:r>
            <w:r w:rsidRPr="007D7AD0">
              <w:t>e se tato duplicita prom</w:t>
            </w:r>
            <w:r w:rsidRPr="007D7AD0">
              <w:rPr>
                <w:rFonts w:ascii="Aptos" w:hAnsi="Aptos" w:cs="Aptos"/>
              </w:rPr>
              <w:t>í</w:t>
            </w:r>
            <w:r w:rsidRPr="007D7AD0">
              <w:t>t</w:t>
            </w:r>
            <w:r w:rsidRPr="007D7AD0">
              <w:rPr>
                <w:rFonts w:ascii="Aptos" w:hAnsi="Aptos" w:cs="Aptos"/>
              </w:rPr>
              <w:t>á</w:t>
            </w:r>
            <w:r w:rsidRPr="007D7AD0">
              <w:t xml:space="preserve"> i do polo</w:t>
            </w:r>
            <w:r w:rsidRPr="007D7AD0">
              <w:rPr>
                <w:rFonts w:ascii="Aptos" w:hAnsi="Aptos" w:cs="Aptos"/>
              </w:rPr>
              <w:t>ž</w:t>
            </w:r>
            <w:r w:rsidRPr="007D7AD0">
              <w:t>ek p</w:t>
            </w:r>
            <w:r w:rsidRPr="007D7AD0">
              <w:rPr>
                <w:rFonts w:ascii="Aptos" w:hAnsi="Aptos" w:cs="Aptos"/>
              </w:rPr>
              <w:t>ř</w:t>
            </w:r>
            <w:r w:rsidRPr="007D7AD0">
              <w:t>esun</w:t>
            </w:r>
            <w:r w:rsidRPr="007D7AD0">
              <w:rPr>
                <w:rFonts w:ascii="Aptos" w:hAnsi="Aptos" w:cs="Aptos"/>
              </w:rPr>
              <w:t>ů</w:t>
            </w:r>
            <w:r w:rsidRPr="007D7AD0">
              <w:t>. </w:t>
            </w:r>
          </w:p>
          <w:p w14:paraId="0B4F0B99" w14:textId="77777777" w:rsidR="007D7AD0" w:rsidRPr="007D7AD0" w:rsidRDefault="007D7AD0" w:rsidP="008665A4">
            <w:pPr>
              <w:ind w:left="29"/>
            </w:pPr>
          </w:p>
          <w:p w14:paraId="05E04393" w14:textId="77777777" w:rsidR="007D7AD0" w:rsidRDefault="007D7AD0" w:rsidP="008665A4">
            <w:pPr>
              <w:ind w:left="29"/>
            </w:pPr>
            <w:r w:rsidRPr="007D7AD0">
              <w:t xml:space="preserve">Stejný případ je v soupisu prací s výkazem výměr na listech „4 - SO 24 - Provozní </w:t>
            </w:r>
            <w:proofErr w:type="spellStart"/>
            <w:proofErr w:type="gramStart"/>
            <w:r w:rsidRPr="007D7AD0">
              <w:t>obj</w:t>
            </w:r>
            <w:proofErr w:type="spellEnd"/>
            <w:r w:rsidRPr="007D7AD0">
              <w:t>...</w:t>
            </w:r>
            <w:proofErr w:type="gramEnd"/>
            <w:r w:rsidRPr="007D7AD0">
              <w:t>“ a „24-UT - SO 24 – Vytápění“ </w:t>
            </w:r>
          </w:p>
          <w:p w14:paraId="266EDAD1" w14:textId="77777777" w:rsidR="007D7AD0" w:rsidRPr="007D7AD0" w:rsidRDefault="007D7AD0" w:rsidP="008665A4">
            <w:pPr>
              <w:ind w:left="29"/>
            </w:pPr>
          </w:p>
          <w:p w14:paraId="078D151B" w14:textId="77777777" w:rsidR="007D7AD0" w:rsidRPr="00F0130B" w:rsidRDefault="007D7AD0" w:rsidP="008665A4">
            <w:pPr>
              <w:ind w:left="29"/>
            </w:pPr>
            <w:r w:rsidRPr="00F0130B">
              <w:t>Odstraní zadavatel tuto duplicitu? </w:t>
            </w:r>
          </w:p>
          <w:p w14:paraId="2034BBBD" w14:textId="0EBBC56B" w:rsidR="0028639D" w:rsidRDefault="0028639D"/>
        </w:tc>
      </w:tr>
      <w:tr w:rsidR="00A92B70" w14:paraId="34011E26" w14:textId="77777777" w:rsidTr="00A92B7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3C6E0B1" w:rsidR="00465C97" w:rsidRPr="00465C97" w:rsidRDefault="009B6EA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34572A">
        <w:trPr>
          <w:trHeight w:val="1342"/>
        </w:trPr>
        <w:tc>
          <w:tcPr>
            <w:tcW w:w="9062" w:type="dxa"/>
            <w:gridSpan w:val="2"/>
          </w:tcPr>
          <w:p w14:paraId="25849A04" w14:textId="7EC44335" w:rsidR="0034572A" w:rsidRPr="00380AD2" w:rsidRDefault="00B030DD" w:rsidP="00A846A4">
            <w:r w:rsidRPr="00B030DD">
              <w:t>Nejde o duplicitu – v soupisu stavební části je vykázaná systémová deska (která je součástí skladby podlahy), v ÚT ostatní prvky.</w:t>
            </w:r>
          </w:p>
        </w:tc>
      </w:tr>
      <w:tr w:rsidR="00465C97" w14:paraId="2972FBC8" w14:textId="77777777" w:rsidTr="00B067C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6633598" w:rsidR="00465C97" w:rsidRPr="00912343" w:rsidRDefault="00B030DD" w:rsidP="00A92B70">
            <w:r w:rsidRPr="00912343">
              <w:t>NE</w:t>
            </w:r>
          </w:p>
        </w:tc>
      </w:tr>
      <w:tr w:rsidR="00465C97" w14:paraId="725C6F24" w14:textId="77777777" w:rsidTr="00B067C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2DCE673" w:rsidR="00465C97" w:rsidRPr="00912343" w:rsidRDefault="0094444B" w:rsidP="00A92B70">
            <w:r w:rsidRPr="00912343"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05A70" w14:textId="77777777" w:rsidR="00132869" w:rsidRDefault="00132869" w:rsidP="00A92B70">
      <w:pPr>
        <w:spacing w:after="0" w:line="240" w:lineRule="auto"/>
      </w:pPr>
      <w:r>
        <w:separator/>
      </w:r>
    </w:p>
  </w:endnote>
  <w:endnote w:type="continuationSeparator" w:id="0">
    <w:p w14:paraId="05F7A99B" w14:textId="77777777" w:rsidR="00132869" w:rsidRDefault="00132869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BA94C" w14:textId="77777777" w:rsidR="00132869" w:rsidRDefault="00132869" w:rsidP="00A92B70">
      <w:pPr>
        <w:spacing w:after="0" w:line="240" w:lineRule="auto"/>
      </w:pPr>
      <w:r>
        <w:separator/>
      </w:r>
    </w:p>
  </w:footnote>
  <w:footnote w:type="continuationSeparator" w:id="0">
    <w:p w14:paraId="652EF40D" w14:textId="77777777" w:rsidR="00132869" w:rsidRDefault="00132869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7"/>
  </w:num>
  <w:num w:numId="2" w16cid:durableId="66153090">
    <w:abstractNumId w:val="5"/>
  </w:num>
  <w:num w:numId="3" w16cid:durableId="229734883">
    <w:abstractNumId w:val="6"/>
  </w:num>
  <w:num w:numId="4" w16cid:durableId="557741187">
    <w:abstractNumId w:val="2"/>
  </w:num>
  <w:num w:numId="5" w16cid:durableId="774255287">
    <w:abstractNumId w:val="0"/>
  </w:num>
  <w:num w:numId="6" w16cid:durableId="1615674017">
    <w:abstractNumId w:val="9"/>
  </w:num>
  <w:num w:numId="7" w16cid:durableId="937835548">
    <w:abstractNumId w:val="4"/>
  </w:num>
  <w:num w:numId="8" w16cid:durableId="784152679">
    <w:abstractNumId w:val="1"/>
  </w:num>
  <w:num w:numId="9" w16cid:durableId="2012877092">
    <w:abstractNumId w:val="3"/>
  </w:num>
  <w:num w:numId="10" w16cid:durableId="5997233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41EC1"/>
    <w:rsid w:val="00075D10"/>
    <w:rsid w:val="000A0194"/>
    <w:rsid w:val="000B13A1"/>
    <w:rsid w:val="000F617C"/>
    <w:rsid w:val="00132869"/>
    <w:rsid w:val="001A36C7"/>
    <w:rsid w:val="001B0FEC"/>
    <w:rsid w:val="001B7D81"/>
    <w:rsid w:val="0028639D"/>
    <w:rsid w:val="002A05B7"/>
    <w:rsid w:val="0034572A"/>
    <w:rsid w:val="003609F0"/>
    <w:rsid w:val="00362DE5"/>
    <w:rsid w:val="00380AD2"/>
    <w:rsid w:val="0039582B"/>
    <w:rsid w:val="003F6C6B"/>
    <w:rsid w:val="0040406F"/>
    <w:rsid w:val="00433DAA"/>
    <w:rsid w:val="00465C97"/>
    <w:rsid w:val="004B63C8"/>
    <w:rsid w:val="004E2948"/>
    <w:rsid w:val="0056052A"/>
    <w:rsid w:val="005657A9"/>
    <w:rsid w:val="00591846"/>
    <w:rsid w:val="005A47FF"/>
    <w:rsid w:val="005C37F8"/>
    <w:rsid w:val="005D3391"/>
    <w:rsid w:val="0064722D"/>
    <w:rsid w:val="00672DC9"/>
    <w:rsid w:val="00682F3C"/>
    <w:rsid w:val="00684821"/>
    <w:rsid w:val="006866B2"/>
    <w:rsid w:val="0069429A"/>
    <w:rsid w:val="00711FD0"/>
    <w:rsid w:val="00756731"/>
    <w:rsid w:val="00781473"/>
    <w:rsid w:val="00790B79"/>
    <w:rsid w:val="007923D4"/>
    <w:rsid w:val="007C5F54"/>
    <w:rsid w:val="007D7AD0"/>
    <w:rsid w:val="007F7ACF"/>
    <w:rsid w:val="008124A3"/>
    <w:rsid w:val="00852E3B"/>
    <w:rsid w:val="00854E0A"/>
    <w:rsid w:val="008665A4"/>
    <w:rsid w:val="0088115B"/>
    <w:rsid w:val="008D2A01"/>
    <w:rsid w:val="00912343"/>
    <w:rsid w:val="0094444B"/>
    <w:rsid w:val="00965D3B"/>
    <w:rsid w:val="009A18C6"/>
    <w:rsid w:val="009A5626"/>
    <w:rsid w:val="009B6EA5"/>
    <w:rsid w:val="009C031F"/>
    <w:rsid w:val="009E46F1"/>
    <w:rsid w:val="00A007CE"/>
    <w:rsid w:val="00A20EFB"/>
    <w:rsid w:val="00A54608"/>
    <w:rsid w:val="00A579E9"/>
    <w:rsid w:val="00A846A4"/>
    <w:rsid w:val="00A92B70"/>
    <w:rsid w:val="00AA46BC"/>
    <w:rsid w:val="00AC0074"/>
    <w:rsid w:val="00AD0BED"/>
    <w:rsid w:val="00B030DD"/>
    <w:rsid w:val="00B067C7"/>
    <w:rsid w:val="00B26015"/>
    <w:rsid w:val="00B506A7"/>
    <w:rsid w:val="00B520D2"/>
    <w:rsid w:val="00B53DE3"/>
    <w:rsid w:val="00B820C2"/>
    <w:rsid w:val="00B945C4"/>
    <w:rsid w:val="00BA467F"/>
    <w:rsid w:val="00BE1201"/>
    <w:rsid w:val="00C432E7"/>
    <w:rsid w:val="00C92C3C"/>
    <w:rsid w:val="00CA6B3B"/>
    <w:rsid w:val="00CB1AC1"/>
    <w:rsid w:val="00CB39CB"/>
    <w:rsid w:val="00CD02D5"/>
    <w:rsid w:val="00CD4E62"/>
    <w:rsid w:val="00D36394"/>
    <w:rsid w:val="00DB2209"/>
    <w:rsid w:val="00E95861"/>
    <w:rsid w:val="00E96846"/>
    <w:rsid w:val="00EA1ABA"/>
    <w:rsid w:val="00F0130B"/>
    <w:rsid w:val="00F066A1"/>
    <w:rsid w:val="00F4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47</cp:revision>
  <cp:lastPrinted>2025-01-21T05:12:00Z</cp:lastPrinted>
  <dcterms:created xsi:type="dcterms:W3CDTF">2025-01-14T09:48:00Z</dcterms:created>
  <dcterms:modified xsi:type="dcterms:W3CDTF">2025-01-28T15:53:00Z</dcterms:modified>
</cp:coreProperties>
</file>