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4106FF9A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106FF9A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71C0405" w14:textId="6656A846" w:rsidR="000B5F43" w:rsidRPr="00FA0368" w:rsidRDefault="000B5F43" w:rsidP="00FA0368">
            <w:pPr>
              <w:pStyle w:val="Odstavecseseznamem"/>
              <w:numPr>
                <w:ilvl w:val="0"/>
                <w:numId w:val="17"/>
              </w:numPr>
              <w:ind w:left="454" w:hanging="454"/>
              <w:rPr>
                <w:b/>
                <w:bCs/>
              </w:rPr>
            </w:pPr>
            <w:r w:rsidRPr="00FA0368">
              <w:rPr>
                <w:b/>
                <w:bCs/>
              </w:rPr>
              <w:t>Oplocení </w:t>
            </w:r>
          </w:p>
          <w:p w14:paraId="4189BBEA" w14:textId="32D5C80B" w:rsidR="4106FF9A" w:rsidRDefault="4106FF9A" w:rsidP="4106FF9A">
            <w:pPr>
              <w:rPr>
                <w:b/>
                <w:bCs/>
              </w:rPr>
            </w:pPr>
          </w:p>
          <w:p w14:paraId="58D2F1C8" w14:textId="38B97565" w:rsidR="000B5F43" w:rsidRDefault="000B5F43" w:rsidP="000B5F43">
            <w:r>
              <w:t>V</w:t>
            </w:r>
            <w:r w:rsidRPr="34124CE0">
              <w:rPr>
                <w:rFonts w:ascii="Arial" w:hAnsi="Arial" w:cs="Arial"/>
              </w:rPr>
              <w:t> </w:t>
            </w:r>
            <w:r>
              <w:t>soupisu prac</w:t>
            </w:r>
            <w:r w:rsidRPr="34124CE0">
              <w:rPr>
                <w:rFonts w:ascii="Aptos" w:hAnsi="Aptos" w:cs="Aptos"/>
              </w:rPr>
              <w:t>í</w:t>
            </w:r>
            <w:r>
              <w:t xml:space="preserve"> s</w:t>
            </w:r>
            <w:r w:rsidRPr="34124CE0">
              <w:rPr>
                <w:rFonts w:ascii="Arial" w:hAnsi="Arial" w:cs="Arial"/>
              </w:rPr>
              <w:t> </w:t>
            </w:r>
            <w:r>
              <w:t>v</w:t>
            </w:r>
            <w:r w:rsidRPr="34124CE0">
              <w:rPr>
                <w:rFonts w:ascii="Aptos" w:hAnsi="Aptos" w:cs="Aptos"/>
              </w:rPr>
              <w:t>ý</w:t>
            </w:r>
            <w:r>
              <w:t>kazem v</w:t>
            </w:r>
            <w:r w:rsidRPr="34124CE0">
              <w:rPr>
                <w:rFonts w:ascii="Aptos" w:hAnsi="Aptos" w:cs="Aptos"/>
              </w:rPr>
              <w:t>ý</w:t>
            </w:r>
            <w:r>
              <w:t>m</w:t>
            </w:r>
            <w:r w:rsidRPr="34124CE0">
              <w:rPr>
                <w:rFonts w:ascii="Aptos" w:hAnsi="Aptos" w:cs="Aptos"/>
              </w:rPr>
              <w:t>ě</w:t>
            </w:r>
            <w:r>
              <w:t xml:space="preserve">r se na listech </w:t>
            </w:r>
            <w:r w:rsidRPr="34124CE0">
              <w:rPr>
                <w:rFonts w:ascii="Aptos" w:hAnsi="Aptos" w:cs="Aptos"/>
              </w:rPr>
              <w:t>„</w:t>
            </w:r>
            <w:r>
              <w:t>SO 41.02-1 - Extern</w:t>
            </w:r>
            <w:r w:rsidRPr="34124CE0">
              <w:rPr>
                <w:rFonts w:ascii="Aptos" w:hAnsi="Aptos" w:cs="Aptos"/>
              </w:rPr>
              <w:t>í</w:t>
            </w:r>
            <w:r>
              <w:t xml:space="preserve"> </w:t>
            </w:r>
            <w:proofErr w:type="spellStart"/>
            <w:proofErr w:type="gramStart"/>
            <w:r>
              <w:t>subs</w:t>
            </w:r>
            <w:proofErr w:type="spellEnd"/>
            <w:r>
              <w:t>...</w:t>
            </w:r>
            <w:proofErr w:type="gramEnd"/>
            <w:r w:rsidRPr="34124CE0">
              <w:rPr>
                <w:rFonts w:ascii="Aptos" w:hAnsi="Aptos" w:cs="Aptos"/>
              </w:rPr>
              <w:t>“</w:t>
            </w:r>
            <w:r>
              <w:t xml:space="preserve"> a </w:t>
            </w:r>
            <w:r w:rsidRPr="34124CE0">
              <w:rPr>
                <w:rFonts w:ascii="Aptos" w:hAnsi="Aptos" w:cs="Aptos"/>
              </w:rPr>
              <w:t>„</w:t>
            </w:r>
            <w:r>
              <w:t>42a-SO 42 - Spojovac</w:t>
            </w:r>
            <w:r w:rsidRPr="34124CE0">
              <w:rPr>
                <w:rFonts w:ascii="Aptos" w:hAnsi="Aptos" w:cs="Aptos"/>
              </w:rPr>
              <w:t>í</w:t>
            </w:r>
            <w:r>
              <w:t xml:space="preserve"> p</w:t>
            </w:r>
            <w:r w:rsidR="71543A2B">
              <w:t xml:space="preserve"> </w:t>
            </w:r>
            <w:r>
              <w:t>...</w:t>
            </w:r>
            <w:r w:rsidRPr="34124CE0">
              <w:rPr>
                <w:rFonts w:ascii="Aptos" w:hAnsi="Aptos" w:cs="Aptos"/>
              </w:rPr>
              <w:t>“</w:t>
            </w:r>
            <w:r>
              <w:t xml:space="preserve"> nach</w:t>
            </w:r>
            <w:r w:rsidRPr="34124CE0">
              <w:rPr>
                <w:rFonts w:ascii="Aptos" w:hAnsi="Aptos" w:cs="Aptos"/>
              </w:rPr>
              <w:t>á</w:t>
            </w:r>
            <w:r>
              <w:t>zej</w:t>
            </w:r>
            <w:r w:rsidRPr="34124CE0">
              <w:rPr>
                <w:rFonts w:ascii="Aptos" w:hAnsi="Aptos" w:cs="Aptos"/>
              </w:rPr>
              <w:t>í</w:t>
            </w:r>
            <w:r>
              <w:t xml:space="preserve"> polo</w:t>
            </w:r>
            <w:r w:rsidRPr="34124CE0">
              <w:rPr>
                <w:rFonts w:ascii="Aptos" w:hAnsi="Aptos" w:cs="Aptos"/>
              </w:rPr>
              <w:t>ž</w:t>
            </w:r>
            <w:r>
              <w:t>ky pro oplocen</w:t>
            </w:r>
            <w:r w:rsidRPr="34124CE0">
              <w:rPr>
                <w:rFonts w:ascii="Aptos" w:hAnsi="Aptos" w:cs="Aptos"/>
              </w:rPr>
              <w:t>í</w:t>
            </w:r>
            <w:r>
              <w:t>. ...</w:t>
            </w:r>
            <w:r w:rsidRPr="34124CE0">
              <w:rPr>
                <w:rFonts w:ascii="Aptos" w:hAnsi="Aptos" w:cs="Aptos"/>
              </w:rPr>
              <w:t>“</w:t>
            </w:r>
            <w:r>
              <w:t>. Uchaze</w:t>
            </w:r>
            <w:r w:rsidRPr="34124CE0">
              <w:rPr>
                <w:rFonts w:ascii="Aptos" w:hAnsi="Aptos" w:cs="Aptos"/>
              </w:rPr>
              <w:t>č</w:t>
            </w:r>
            <w:r>
              <w:t xml:space="preserve"> nen</w:t>
            </w:r>
            <w:r w:rsidRPr="34124CE0">
              <w:rPr>
                <w:rFonts w:ascii="Aptos" w:hAnsi="Aptos" w:cs="Aptos"/>
              </w:rPr>
              <w:t>í</w:t>
            </w:r>
            <w:r>
              <w:t xml:space="preserve"> z</w:t>
            </w:r>
            <w:r w:rsidRPr="34124CE0">
              <w:rPr>
                <w:rFonts w:ascii="Aptos" w:hAnsi="Aptos" w:cs="Aptos"/>
              </w:rPr>
              <w:t>ř</w:t>
            </w:r>
            <w:r>
              <w:t>ejm</w:t>
            </w:r>
            <w:r w:rsidRPr="34124CE0">
              <w:rPr>
                <w:rFonts w:ascii="Aptos" w:hAnsi="Aptos" w:cs="Aptos"/>
              </w:rPr>
              <w:t>é</w:t>
            </w:r>
            <w:r>
              <w:t>, kde se dan</w:t>
            </w:r>
            <w:r w:rsidRPr="34124CE0">
              <w:rPr>
                <w:rFonts w:ascii="Aptos" w:hAnsi="Aptos" w:cs="Aptos"/>
              </w:rPr>
              <w:t>é</w:t>
            </w:r>
            <w:r>
              <w:t xml:space="preserve"> oplocen</w:t>
            </w:r>
            <w:r w:rsidRPr="34124CE0">
              <w:rPr>
                <w:rFonts w:ascii="Aptos" w:hAnsi="Aptos" w:cs="Aptos"/>
              </w:rPr>
              <w:t>í</w:t>
            </w:r>
            <w:r>
              <w:t xml:space="preserve"> nach</w:t>
            </w:r>
            <w:r w:rsidRPr="34124CE0">
              <w:rPr>
                <w:rFonts w:ascii="Aptos" w:hAnsi="Aptos" w:cs="Aptos"/>
              </w:rPr>
              <w:t>á</w:t>
            </w:r>
            <w:r>
              <w:t>z</w:t>
            </w:r>
            <w:r w:rsidRPr="34124CE0">
              <w:rPr>
                <w:rFonts w:ascii="Aptos" w:hAnsi="Aptos" w:cs="Aptos"/>
              </w:rPr>
              <w:t>í</w:t>
            </w:r>
            <w:r>
              <w:t>. </w:t>
            </w:r>
          </w:p>
          <w:p w14:paraId="77B2C717" w14:textId="77777777" w:rsidR="000B5F43" w:rsidRPr="000B5F43" w:rsidRDefault="000B5F43" w:rsidP="000B5F43"/>
          <w:p w14:paraId="2F9267D0" w14:textId="77777777" w:rsidR="000B5F43" w:rsidRPr="000B5F43" w:rsidRDefault="000B5F43" w:rsidP="000B5F43">
            <w:r w:rsidRPr="000B5F43">
              <w:t>Sdělí zadavatel, kde je v</w:t>
            </w:r>
            <w:r w:rsidRPr="000B5F43">
              <w:rPr>
                <w:rFonts w:ascii="Arial" w:hAnsi="Arial" w:cs="Arial"/>
              </w:rPr>
              <w:t> </w:t>
            </w:r>
            <w:r w:rsidRPr="000B5F43">
              <w:t>projektov</w:t>
            </w:r>
            <w:r w:rsidRPr="000B5F43">
              <w:rPr>
                <w:rFonts w:ascii="Aptos" w:hAnsi="Aptos" w:cs="Aptos"/>
              </w:rPr>
              <w:t>é</w:t>
            </w:r>
            <w:r w:rsidRPr="000B5F43">
              <w:t xml:space="preserve"> dokumentaci zakresleno oplocen</w:t>
            </w:r>
            <w:r w:rsidRPr="000B5F43">
              <w:rPr>
                <w:rFonts w:ascii="Aptos" w:hAnsi="Aptos" w:cs="Aptos"/>
              </w:rPr>
              <w:t>í</w:t>
            </w:r>
            <w:r w:rsidRPr="000B5F43">
              <w:t xml:space="preserve"> t</w:t>
            </w:r>
            <w:r w:rsidRPr="000B5F43">
              <w:rPr>
                <w:rFonts w:ascii="Aptos" w:hAnsi="Aptos" w:cs="Aptos"/>
              </w:rPr>
              <w:t>ě</w:t>
            </w:r>
            <w:r w:rsidRPr="000B5F43">
              <w:t>chto dvou objekt</w:t>
            </w:r>
            <w:r w:rsidRPr="000B5F43">
              <w:rPr>
                <w:rFonts w:ascii="Aptos" w:hAnsi="Aptos" w:cs="Aptos"/>
              </w:rPr>
              <w:t>ů</w:t>
            </w:r>
            <w:r w:rsidRPr="000B5F43">
              <w:t xml:space="preserve"> a p</w:t>
            </w:r>
            <w:r w:rsidRPr="000B5F43">
              <w:rPr>
                <w:rFonts w:ascii="Aptos" w:hAnsi="Aptos" w:cs="Aptos"/>
              </w:rPr>
              <w:t>ří</w:t>
            </w:r>
            <w:r w:rsidRPr="000B5F43">
              <w:t>padn</w:t>
            </w:r>
            <w:r w:rsidRPr="000B5F43">
              <w:rPr>
                <w:rFonts w:ascii="Aptos" w:hAnsi="Aptos" w:cs="Aptos"/>
              </w:rPr>
              <w:t>ě</w:t>
            </w:r>
            <w:r w:rsidRPr="000B5F43">
              <w:t xml:space="preserve"> ji dopln</w:t>
            </w:r>
            <w:r w:rsidRPr="000B5F43">
              <w:rPr>
                <w:rFonts w:ascii="Aptos" w:hAnsi="Aptos" w:cs="Aptos"/>
              </w:rPr>
              <w:t>í</w:t>
            </w:r>
            <w:r w:rsidRPr="000B5F43">
              <w:t>? </w:t>
            </w:r>
          </w:p>
          <w:p w14:paraId="2034BBBD" w14:textId="1EA56E75" w:rsidR="008C5CBC" w:rsidRDefault="008C5CBC" w:rsidP="000B5F43"/>
        </w:tc>
      </w:tr>
      <w:tr w:rsidR="00A92B70" w14:paraId="34011E26" w14:textId="77777777" w:rsidTr="4106FF9A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106FF9A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C468D09" w:rsidR="00465C97" w:rsidRPr="00465C97" w:rsidRDefault="001F60A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106FF9A">
        <w:trPr>
          <w:trHeight w:val="1342"/>
        </w:trPr>
        <w:tc>
          <w:tcPr>
            <w:tcW w:w="9062" w:type="dxa"/>
            <w:gridSpan w:val="2"/>
          </w:tcPr>
          <w:p w14:paraId="20D43B3F" w14:textId="77777777" w:rsidR="0087790B" w:rsidRDefault="0087790B" w:rsidP="0087790B">
            <w:r w:rsidRPr="0087790B">
              <w:t xml:space="preserve">SO 41.02 – Externí substrát – stáčecí místo a skladování je obehnáno oplocením, protože je v </w:t>
            </w:r>
            <w:proofErr w:type="spellStart"/>
            <w:r w:rsidRPr="0087790B">
              <w:t>ATEXu</w:t>
            </w:r>
            <w:proofErr w:type="spellEnd"/>
            <w:r w:rsidRPr="0087790B">
              <w:t xml:space="preserve"> – příloha D.1.1.41.02.05_OPLOCENÍ.pdf – zůstává.</w:t>
            </w:r>
          </w:p>
          <w:p w14:paraId="0B3B3D25" w14:textId="77777777" w:rsidR="0087790B" w:rsidRPr="0087790B" w:rsidRDefault="0087790B" w:rsidP="0087790B"/>
          <w:p w14:paraId="08F1B4DC" w14:textId="77777777" w:rsidR="0087790B" w:rsidRPr="0087790B" w:rsidRDefault="0087790B" w:rsidP="0087790B">
            <w:r w:rsidRPr="0087790B">
              <w:t xml:space="preserve">SO </w:t>
            </w:r>
            <w:proofErr w:type="gramStart"/>
            <w:r w:rsidRPr="0087790B">
              <w:t>42a</w:t>
            </w:r>
            <w:proofErr w:type="gramEnd"/>
            <w:r w:rsidRPr="0087790B">
              <w:t xml:space="preserve">: odstraněno ze soupisu prací z důvodu změny mostovky, tzn. zrušení stávajícího oplocení (zrušené </w:t>
            </w:r>
            <w:proofErr w:type="spellStart"/>
            <w:r w:rsidRPr="0087790B">
              <w:t>pol.č</w:t>
            </w:r>
            <w:proofErr w:type="spellEnd"/>
            <w:r w:rsidRPr="0087790B">
              <w:t>. 34 – 39).</w:t>
            </w:r>
          </w:p>
          <w:p w14:paraId="25849A04" w14:textId="348FA00A" w:rsidR="0034572A" w:rsidRPr="0087790B" w:rsidRDefault="0034572A" w:rsidP="00790B79">
            <w:pPr>
              <w:rPr>
                <w:b/>
                <w:bCs/>
              </w:rPr>
            </w:pPr>
          </w:p>
        </w:tc>
      </w:tr>
      <w:tr w:rsidR="00465C97" w14:paraId="2972FBC8" w14:textId="77777777" w:rsidTr="00D42A9D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94DD47D" w:rsidR="00465C97" w:rsidRPr="00D42A9D" w:rsidRDefault="0087790B" w:rsidP="00A92B70">
            <w:r w:rsidRPr="00D42A9D">
              <w:t>NE</w:t>
            </w:r>
          </w:p>
        </w:tc>
      </w:tr>
      <w:tr w:rsidR="00465C97" w14:paraId="725C6F24" w14:textId="77777777" w:rsidTr="00D42A9D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339E023" w:rsidR="00465C97" w:rsidRPr="00D42A9D" w:rsidRDefault="00AB70B4" w:rsidP="00A92B70">
            <w:r w:rsidRPr="00D42A9D"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638F9" w14:textId="77777777" w:rsidR="00854E0A" w:rsidRDefault="00854E0A" w:rsidP="00A92B70">
      <w:pPr>
        <w:spacing w:after="0" w:line="240" w:lineRule="auto"/>
      </w:pPr>
      <w:r>
        <w:separator/>
      </w:r>
    </w:p>
  </w:endnote>
  <w:endnote w:type="continuationSeparator" w:id="0">
    <w:p w14:paraId="57EBF5F3" w14:textId="77777777" w:rsidR="00854E0A" w:rsidRDefault="00854E0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64052" w14:textId="77777777" w:rsidR="00854E0A" w:rsidRDefault="00854E0A" w:rsidP="00A92B70">
      <w:pPr>
        <w:spacing w:after="0" w:line="240" w:lineRule="auto"/>
      </w:pPr>
      <w:r>
        <w:separator/>
      </w:r>
    </w:p>
  </w:footnote>
  <w:footnote w:type="continuationSeparator" w:id="0">
    <w:p w14:paraId="0E2BD150" w14:textId="77777777" w:rsidR="00854E0A" w:rsidRDefault="00854E0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3790B"/>
    <w:multiLevelType w:val="hybridMultilevel"/>
    <w:tmpl w:val="C4C2B830"/>
    <w:lvl w:ilvl="0" w:tplc="CB0C370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885">
    <w:abstractNumId w:val="14"/>
  </w:num>
  <w:num w:numId="2" w16cid:durableId="66153090">
    <w:abstractNumId w:val="11"/>
  </w:num>
  <w:num w:numId="3" w16cid:durableId="229734883">
    <w:abstractNumId w:val="12"/>
  </w:num>
  <w:num w:numId="4" w16cid:durableId="557741187">
    <w:abstractNumId w:val="5"/>
  </w:num>
  <w:num w:numId="5" w16cid:durableId="774255287">
    <w:abstractNumId w:val="1"/>
  </w:num>
  <w:num w:numId="6" w16cid:durableId="1615674017">
    <w:abstractNumId w:val="16"/>
  </w:num>
  <w:num w:numId="7" w16cid:durableId="937835548">
    <w:abstractNumId w:val="8"/>
  </w:num>
  <w:num w:numId="8" w16cid:durableId="784152679">
    <w:abstractNumId w:val="4"/>
  </w:num>
  <w:num w:numId="9" w16cid:durableId="2012877092">
    <w:abstractNumId w:val="7"/>
  </w:num>
  <w:num w:numId="10" w16cid:durableId="599723323">
    <w:abstractNumId w:val="15"/>
  </w:num>
  <w:num w:numId="11" w16cid:durableId="1336037314">
    <w:abstractNumId w:val="6"/>
  </w:num>
  <w:num w:numId="12" w16cid:durableId="1220246311">
    <w:abstractNumId w:val="0"/>
  </w:num>
  <w:num w:numId="13" w16cid:durableId="602147992">
    <w:abstractNumId w:val="13"/>
  </w:num>
  <w:num w:numId="14" w16cid:durableId="1065370478">
    <w:abstractNumId w:val="3"/>
  </w:num>
  <w:num w:numId="15" w16cid:durableId="499275347">
    <w:abstractNumId w:val="9"/>
  </w:num>
  <w:num w:numId="16" w16cid:durableId="1491679999">
    <w:abstractNumId w:val="10"/>
  </w:num>
  <w:num w:numId="17" w16cid:durableId="2101413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50DBE"/>
    <w:rsid w:val="000B13A1"/>
    <w:rsid w:val="000B5F43"/>
    <w:rsid w:val="000D3083"/>
    <w:rsid w:val="000F617C"/>
    <w:rsid w:val="001036E1"/>
    <w:rsid w:val="00167DF9"/>
    <w:rsid w:val="001B7D81"/>
    <w:rsid w:val="001C3D51"/>
    <w:rsid w:val="001F60A7"/>
    <w:rsid w:val="00275F5D"/>
    <w:rsid w:val="0028639D"/>
    <w:rsid w:val="002A05B7"/>
    <w:rsid w:val="00302A5C"/>
    <w:rsid w:val="00335E90"/>
    <w:rsid w:val="0034572A"/>
    <w:rsid w:val="003609F0"/>
    <w:rsid w:val="00362DE5"/>
    <w:rsid w:val="00380AD2"/>
    <w:rsid w:val="00380EC7"/>
    <w:rsid w:val="00386EB2"/>
    <w:rsid w:val="003F6C6B"/>
    <w:rsid w:val="0040406F"/>
    <w:rsid w:val="00465C97"/>
    <w:rsid w:val="004B63C8"/>
    <w:rsid w:val="004E2948"/>
    <w:rsid w:val="0050152A"/>
    <w:rsid w:val="00536888"/>
    <w:rsid w:val="0056052A"/>
    <w:rsid w:val="005657A9"/>
    <w:rsid w:val="00591846"/>
    <w:rsid w:val="005A1720"/>
    <w:rsid w:val="005A47FF"/>
    <w:rsid w:val="005C37F8"/>
    <w:rsid w:val="005D3391"/>
    <w:rsid w:val="0064722D"/>
    <w:rsid w:val="00672DC9"/>
    <w:rsid w:val="00682F3C"/>
    <w:rsid w:val="0069429A"/>
    <w:rsid w:val="006951EF"/>
    <w:rsid w:val="006B4667"/>
    <w:rsid w:val="00711FD0"/>
    <w:rsid w:val="007130CE"/>
    <w:rsid w:val="00715E6A"/>
    <w:rsid w:val="00720D32"/>
    <w:rsid w:val="007256BB"/>
    <w:rsid w:val="00756731"/>
    <w:rsid w:val="00790B79"/>
    <w:rsid w:val="007923D4"/>
    <w:rsid w:val="007D7AD0"/>
    <w:rsid w:val="008124A3"/>
    <w:rsid w:val="00854E0A"/>
    <w:rsid w:val="0087790B"/>
    <w:rsid w:val="008A2A1C"/>
    <w:rsid w:val="008A33CA"/>
    <w:rsid w:val="008C5CBC"/>
    <w:rsid w:val="008D2A01"/>
    <w:rsid w:val="008D4738"/>
    <w:rsid w:val="008E6008"/>
    <w:rsid w:val="009A18C6"/>
    <w:rsid w:val="009A5626"/>
    <w:rsid w:val="009C031F"/>
    <w:rsid w:val="009E46F1"/>
    <w:rsid w:val="00A007CE"/>
    <w:rsid w:val="00A20EFB"/>
    <w:rsid w:val="00A54608"/>
    <w:rsid w:val="00A579E9"/>
    <w:rsid w:val="00A776E9"/>
    <w:rsid w:val="00A92B70"/>
    <w:rsid w:val="00AA46BC"/>
    <w:rsid w:val="00AB70B4"/>
    <w:rsid w:val="00AD0555"/>
    <w:rsid w:val="00AD0BED"/>
    <w:rsid w:val="00B506A7"/>
    <w:rsid w:val="00B520D2"/>
    <w:rsid w:val="00B53DE3"/>
    <w:rsid w:val="00B7042E"/>
    <w:rsid w:val="00B820C2"/>
    <w:rsid w:val="00B9310A"/>
    <w:rsid w:val="00B945C4"/>
    <w:rsid w:val="00BA467F"/>
    <w:rsid w:val="00BE1201"/>
    <w:rsid w:val="00C22180"/>
    <w:rsid w:val="00C432E7"/>
    <w:rsid w:val="00C74304"/>
    <w:rsid w:val="00C8683A"/>
    <w:rsid w:val="00C92C3C"/>
    <w:rsid w:val="00CA6B3B"/>
    <w:rsid w:val="00CB39CB"/>
    <w:rsid w:val="00CD02D5"/>
    <w:rsid w:val="00CD3E5F"/>
    <w:rsid w:val="00CD4E62"/>
    <w:rsid w:val="00D36394"/>
    <w:rsid w:val="00D42A9D"/>
    <w:rsid w:val="00D43965"/>
    <w:rsid w:val="00DB2209"/>
    <w:rsid w:val="00E96846"/>
    <w:rsid w:val="00EA1ABA"/>
    <w:rsid w:val="00F066A1"/>
    <w:rsid w:val="00F42CA7"/>
    <w:rsid w:val="00F909FB"/>
    <w:rsid w:val="00FA0368"/>
    <w:rsid w:val="00FD02E3"/>
    <w:rsid w:val="00FD4C95"/>
    <w:rsid w:val="234A2D97"/>
    <w:rsid w:val="2C97072D"/>
    <w:rsid w:val="34124CE0"/>
    <w:rsid w:val="3D1D6305"/>
    <w:rsid w:val="4106FF9A"/>
    <w:rsid w:val="46FCEEA9"/>
    <w:rsid w:val="7154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589</Characters>
  <Application>Microsoft Office Word</Application>
  <DocSecurity>0</DocSecurity>
  <Lines>4</Lines>
  <Paragraphs>1</Paragraphs>
  <ScaleCrop>false</ScaleCrop>
  <Company>PVS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23</cp:revision>
  <dcterms:created xsi:type="dcterms:W3CDTF">2025-01-14T10:01:00Z</dcterms:created>
  <dcterms:modified xsi:type="dcterms:W3CDTF">2025-01-28T16:00:00Z</dcterms:modified>
</cp:coreProperties>
</file>