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10"/>
        <w:gridCol w:w="5852"/>
      </w:tblGrid>
      <w:tr w:rsidR="00465C97" w14:paraId="0C6980EA" w14:textId="77777777" w:rsidTr="38C63C1A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8C63C1A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E0F0225" w14:textId="76801298" w:rsidR="008A0424" w:rsidRDefault="7827A476" w:rsidP="15AB2DAA">
            <w:pPr>
              <w:pStyle w:val="Bezmez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1</w:t>
            </w:r>
            <w:r w:rsidR="0043002C">
              <w:rPr>
                <w:rFonts w:ascii="Aptos" w:eastAsia="Aptos" w:hAnsi="Aptos" w:cs="Aptos"/>
                <w:b/>
                <w:bCs/>
                <w:color w:val="000000" w:themeColor="text1"/>
              </w:rPr>
              <w:t>0</w:t>
            </w:r>
            <w:r w:rsidR="002A2F25">
              <w:rPr>
                <w:rFonts w:ascii="Aptos" w:eastAsia="Aptos" w:hAnsi="Aptos" w:cs="Aptos"/>
                <w:b/>
                <w:bCs/>
                <w:color w:val="000000" w:themeColor="text1"/>
              </w:rPr>
              <w:t>5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.</w:t>
            </w:r>
            <w:r w:rsidR="00D365BF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ACFD40D" w14:textId="77777777" w:rsidR="00F20D06" w:rsidRDefault="00F20D06" w:rsidP="15AB2DAA">
            <w:pPr>
              <w:pStyle w:val="Bezmezer"/>
              <w:rPr>
                <w:rFonts w:ascii="Aptos" w:eastAsia="Aptos" w:hAnsi="Aptos" w:cs="Aptos"/>
              </w:rPr>
            </w:pPr>
          </w:p>
          <w:p w14:paraId="60343465" w14:textId="77777777" w:rsidR="00EA0BB9" w:rsidRPr="00F25BE3" w:rsidRDefault="00F957C1" w:rsidP="00EA0BB9">
            <w:pPr>
              <w:widowControl w:val="0"/>
              <w:tabs>
                <w:tab w:val="left" w:pos="421"/>
              </w:tabs>
              <w:autoSpaceDE w:val="0"/>
              <w:autoSpaceDN w:val="0"/>
              <w:spacing w:before="18"/>
              <w:ind w:right="1161"/>
              <w:rPr>
                <w:b/>
                <w:bCs/>
              </w:rPr>
            </w:pPr>
            <w:r w:rsidRPr="00F25BE3">
              <w:rPr>
                <w:rFonts w:ascii="Aptos" w:eastAsia="Aptos" w:hAnsi="Aptos" w:cs="Aptos"/>
                <w:b/>
                <w:bCs/>
              </w:rPr>
              <w:t>22-</w:t>
            </w:r>
            <w:r w:rsidRPr="00F25BE3">
              <w:rPr>
                <w:b/>
                <w:bCs/>
                <w:spacing w:val="-4"/>
              </w:rPr>
              <w:t xml:space="preserve"> </w:t>
            </w:r>
            <w:r w:rsidRPr="00F25BE3">
              <w:rPr>
                <w:b/>
                <w:bCs/>
              </w:rPr>
              <w:t>SO</w:t>
            </w:r>
            <w:r w:rsidRPr="00F25BE3">
              <w:rPr>
                <w:b/>
                <w:bCs/>
                <w:spacing w:val="-4"/>
              </w:rPr>
              <w:t xml:space="preserve"> </w:t>
            </w:r>
            <w:r w:rsidRPr="00F25BE3">
              <w:rPr>
                <w:b/>
                <w:bCs/>
              </w:rPr>
              <w:t>22</w:t>
            </w:r>
            <w:r w:rsidRPr="00F25BE3">
              <w:rPr>
                <w:b/>
                <w:bCs/>
                <w:spacing w:val="-5"/>
              </w:rPr>
              <w:t xml:space="preserve"> </w:t>
            </w:r>
            <w:r w:rsidRPr="00F25BE3">
              <w:rPr>
                <w:b/>
                <w:bCs/>
              </w:rPr>
              <w:t>-</w:t>
            </w:r>
            <w:r w:rsidRPr="00F25BE3">
              <w:rPr>
                <w:b/>
                <w:bCs/>
                <w:spacing w:val="-1"/>
              </w:rPr>
              <w:t xml:space="preserve"> </w:t>
            </w:r>
            <w:r w:rsidRPr="00F25BE3">
              <w:rPr>
                <w:b/>
                <w:bCs/>
              </w:rPr>
              <w:t>Rekonstrukce</w:t>
            </w:r>
            <w:r w:rsidRPr="00F25BE3">
              <w:rPr>
                <w:b/>
                <w:bCs/>
                <w:spacing w:val="-3"/>
              </w:rPr>
              <w:t xml:space="preserve"> </w:t>
            </w:r>
            <w:r w:rsidRPr="00F25BE3">
              <w:rPr>
                <w:b/>
                <w:bCs/>
              </w:rPr>
              <w:t>povodňové</w:t>
            </w:r>
            <w:r w:rsidRPr="00F25BE3">
              <w:rPr>
                <w:b/>
                <w:bCs/>
                <w:spacing w:val="-5"/>
              </w:rPr>
              <w:t xml:space="preserve"> </w:t>
            </w:r>
            <w:r w:rsidRPr="00F25BE3">
              <w:rPr>
                <w:b/>
                <w:bCs/>
              </w:rPr>
              <w:t>čerpací</w:t>
            </w:r>
            <w:r w:rsidRPr="00F25BE3">
              <w:rPr>
                <w:b/>
                <w:bCs/>
                <w:spacing w:val="-4"/>
              </w:rPr>
              <w:t xml:space="preserve"> </w:t>
            </w:r>
            <w:r w:rsidRPr="00F25BE3">
              <w:rPr>
                <w:b/>
                <w:bCs/>
              </w:rPr>
              <w:t>stanice</w:t>
            </w:r>
            <w:r w:rsidRPr="00F25BE3">
              <w:rPr>
                <w:b/>
                <w:bCs/>
                <w:spacing w:val="-1"/>
              </w:rPr>
              <w:t xml:space="preserve"> </w:t>
            </w:r>
            <w:r w:rsidR="00526E0B" w:rsidRPr="00F25BE3">
              <w:rPr>
                <w:b/>
                <w:bCs/>
              </w:rPr>
              <w:t>–</w:t>
            </w:r>
            <w:r w:rsidRPr="00F25BE3">
              <w:rPr>
                <w:b/>
                <w:bCs/>
              </w:rPr>
              <w:t>stavební</w:t>
            </w:r>
            <w:r w:rsidRPr="00F25BE3">
              <w:rPr>
                <w:b/>
                <w:bCs/>
                <w:spacing w:val="-4"/>
              </w:rPr>
              <w:t xml:space="preserve"> </w:t>
            </w:r>
            <w:r w:rsidRPr="00F25BE3">
              <w:rPr>
                <w:b/>
                <w:bCs/>
              </w:rPr>
              <w:t xml:space="preserve">část </w:t>
            </w:r>
          </w:p>
          <w:p w14:paraId="4712CA00" w14:textId="0A89B6BD" w:rsidR="00F957C1" w:rsidRDefault="00F957C1" w:rsidP="00EA0BB9">
            <w:pPr>
              <w:widowControl w:val="0"/>
              <w:tabs>
                <w:tab w:val="left" w:pos="421"/>
              </w:tabs>
              <w:autoSpaceDE w:val="0"/>
              <w:autoSpaceDN w:val="0"/>
              <w:spacing w:before="18"/>
              <w:ind w:right="1161"/>
            </w:pPr>
            <w:r>
              <w:t xml:space="preserve">V předaném </w:t>
            </w:r>
            <w:r w:rsidR="00EA0BB9">
              <w:t>s</w:t>
            </w:r>
            <w:r>
              <w:t>oupisu prací je uvedeno:</w:t>
            </w:r>
          </w:p>
          <w:tbl>
            <w:tblPr>
              <w:tblStyle w:val="TableNormal"/>
              <w:tblW w:w="8710" w:type="dxa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0"/>
              <w:gridCol w:w="263"/>
              <w:gridCol w:w="1237"/>
              <w:gridCol w:w="3160"/>
              <w:gridCol w:w="601"/>
              <w:gridCol w:w="1155"/>
              <w:gridCol w:w="509"/>
              <w:gridCol w:w="1215"/>
            </w:tblGrid>
            <w:tr w:rsidR="009D41C6" w14:paraId="766C7E23" w14:textId="77777777" w:rsidTr="32EF7D5C">
              <w:trPr>
                <w:trHeight w:val="621"/>
              </w:trPr>
              <w:tc>
                <w:tcPr>
                  <w:tcW w:w="570" w:type="dxa"/>
                </w:tcPr>
                <w:p w14:paraId="57139309" w14:textId="77777777" w:rsidR="009D41C6" w:rsidRDefault="009D41C6" w:rsidP="009D41C6">
                  <w:pPr>
                    <w:pStyle w:val="TableParagraph"/>
                    <w:spacing w:before="1"/>
                    <w:rPr>
                      <w:sz w:val="18"/>
                    </w:rPr>
                  </w:pPr>
                </w:p>
                <w:p w14:paraId="24FCB2D6" w14:textId="77777777" w:rsidR="009D41C6" w:rsidRDefault="009D41C6" w:rsidP="009D41C6">
                  <w:pPr>
                    <w:pStyle w:val="TableParagraph"/>
                    <w:ind w:left="71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146</w:t>
                  </w:r>
                </w:p>
              </w:tc>
              <w:tc>
                <w:tcPr>
                  <w:tcW w:w="263" w:type="dxa"/>
                </w:tcPr>
                <w:p w14:paraId="0D658B2B" w14:textId="77777777" w:rsidR="009D41C6" w:rsidRDefault="009D41C6" w:rsidP="009D41C6">
                  <w:pPr>
                    <w:pStyle w:val="TableParagraph"/>
                    <w:spacing w:before="1"/>
                    <w:rPr>
                      <w:sz w:val="18"/>
                    </w:rPr>
                  </w:pPr>
                </w:p>
                <w:p w14:paraId="0B98B8C8" w14:textId="77777777" w:rsidR="009D41C6" w:rsidRDefault="009D41C6" w:rsidP="32EF7D5C">
                  <w:pPr>
                    <w:pStyle w:val="TableParagraph"/>
                    <w:jc w:val="center"/>
                    <w:rPr>
                      <w:sz w:val="18"/>
                      <w:szCs w:val="18"/>
                    </w:rPr>
                  </w:pPr>
                  <w:r w:rsidRPr="32EF7D5C">
                    <w:rPr>
                      <w:spacing w:val="-10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237" w:type="dxa"/>
                </w:tcPr>
                <w:p w14:paraId="7CF5810E" w14:textId="77777777" w:rsidR="009D41C6" w:rsidRDefault="009D41C6" w:rsidP="009D41C6">
                  <w:pPr>
                    <w:pStyle w:val="TableParagraph"/>
                    <w:spacing w:before="1"/>
                    <w:rPr>
                      <w:sz w:val="18"/>
                    </w:rPr>
                  </w:pPr>
                </w:p>
                <w:p w14:paraId="71650353" w14:textId="77777777" w:rsidR="009D41C6" w:rsidRDefault="009D41C6" w:rsidP="009D41C6">
                  <w:pPr>
                    <w:pStyle w:val="TableParagraph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767161111</w:t>
                  </w:r>
                </w:p>
              </w:tc>
              <w:tc>
                <w:tcPr>
                  <w:tcW w:w="3160" w:type="dxa"/>
                </w:tcPr>
                <w:p w14:paraId="4B3D7020" w14:textId="77777777" w:rsidR="009D41C6" w:rsidRDefault="009D41C6" w:rsidP="009D41C6">
                  <w:pPr>
                    <w:pStyle w:val="TableParagraph"/>
                    <w:spacing w:line="206" w:lineRule="exact"/>
                    <w:ind w:left="71" w:right="134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 zábradlí rovného z trubek nebo tenkostěnných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profilů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zdiva,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hmotnosti 1 m zábradlí do 20 kg</w:t>
                  </w:r>
                </w:p>
              </w:tc>
              <w:tc>
                <w:tcPr>
                  <w:tcW w:w="601" w:type="dxa"/>
                </w:tcPr>
                <w:p w14:paraId="0F0367E6" w14:textId="77777777" w:rsidR="009D41C6" w:rsidRDefault="009D41C6" w:rsidP="009D41C6">
                  <w:pPr>
                    <w:pStyle w:val="TableParagraph"/>
                    <w:spacing w:before="1"/>
                    <w:rPr>
                      <w:sz w:val="18"/>
                    </w:rPr>
                  </w:pPr>
                </w:p>
                <w:p w14:paraId="10B5A817" w14:textId="77777777" w:rsidR="009D41C6" w:rsidRDefault="009D41C6" w:rsidP="009D41C6">
                  <w:pPr>
                    <w:pStyle w:val="TableParagraph"/>
                    <w:ind w:left="14" w:righ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155" w:type="dxa"/>
                </w:tcPr>
                <w:p w14:paraId="23FE436A" w14:textId="77777777" w:rsidR="009D41C6" w:rsidRDefault="009D41C6" w:rsidP="009D41C6">
                  <w:pPr>
                    <w:pStyle w:val="TableParagraph"/>
                    <w:spacing w:before="1"/>
                    <w:rPr>
                      <w:sz w:val="18"/>
                    </w:rPr>
                  </w:pPr>
                </w:p>
                <w:p w14:paraId="6C6CF0CD" w14:textId="77777777" w:rsidR="009D41C6" w:rsidRDefault="009D41C6" w:rsidP="009D41C6">
                  <w:pPr>
                    <w:pStyle w:val="TableParagraph"/>
                    <w:ind w:left="393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78,490</w:t>
                  </w:r>
                </w:p>
              </w:tc>
              <w:tc>
                <w:tcPr>
                  <w:tcW w:w="509" w:type="dxa"/>
                  <w:shd w:val="clear" w:color="auto" w:fill="FFFFCC"/>
                </w:tcPr>
                <w:p w14:paraId="2A5EEAA0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215" w:type="dxa"/>
                </w:tcPr>
                <w:p w14:paraId="165BC33C" w14:textId="77777777" w:rsidR="009D41C6" w:rsidRDefault="009D41C6" w:rsidP="009D41C6">
                  <w:pPr>
                    <w:pStyle w:val="TableParagraph"/>
                    <w:spacing w:before="1"/>
                    <w:rPr>
                      <w:sz w:val="18"/>
                    </w:rPr>
                  </w:pPr>
                </w:p>
                <w:p w14:paraId="595D96BC" w14:textId="77777777" w:rsidR="009D41C6" w:rsidRDefault="009D41C6" w:rsidP="009D41C6">
                  <w:pPr>
                    <w:pStyle w:val="TableParagraph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3B300EBC" w14:textId="77777777" w:rsidR="009D41C6" w:rsidRDefault="009D41C6" w:rsidP="009D41C6">
            <w:pPr>
              <w:pStyle w:val="Zkladntext"/>
              <w:spacing w:before="11"/>
              <w:rPr>
                <w:sz w:val="4"/>
              </w:rPr>
            </w:pPr>
          </w:p>
          <w:tbl>
            <w:tblPr>
              <w:tblStyle w:val="TableNormal"/>
              <w:tblW w:w="8718" w:type="dxa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540"/>
              <w:gridCol w:w="317"/>
              <w:gridCol w:w="1152"/>
              <w:gridCol w:w="3535"/>
              <w:gridCol w:w="565"/>
              <w:gridCol w:w="945"/>
              <w:gridCol w:w="551"/>
              <w:gridCol w:w="1113"/>
            </w:tblGrid>
            <w:tr w:rsidR="009D41C6" w14:paraId="6A60ECF2" w14:textId="77777777" w:rsidTr="32EF7D5C">
              <w:trPr>
                <w:trHeight w:val="345"/>
              </w:trPr>
              <w:tc>
                <w:tcPr>
                  <w:tcW w:w="540" w:type="dxa"/>
                  <w:vMerge w:val="restart"/>
                  <w:tcBorders>
                    <w:bottom w:val="single" w:sz="4" w:space="0" w:color="959595"/>
                  </w:tcBorders>
                </w:tcPr>
                <w:p w14:paraId="3DB20C40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728CD7CD" w14:textId="77777777" w:rsidR="009D41C6" w:rsidRDefault="009D41C6" w:rsidP="009D41C6">
                  <w:pPr>
                    <w:pStyle w:val="TableParagraph"/>
                    <w:spacing w:line="156" w:lineRule="exact"/>
                    <w:ind w:left="74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3535" w:type="dxa"/>
                </w:tcPr>
                <w:p w14:paraId="203FCA89" w14:textId="77777777" w:rsidR="009D41C6" w:rsidRDefault="009D41C6" w:rsidP="009D41C6">
                  <w:pPr>
                    <w:pStyle w:val="TableParagraph"/>
                    <w:spacing w:line="159" w:lineRule="exact"/>
                    <w:ind w:left="76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https://podminky.urs.cz/item/CS_URS_2022_01/767161111</w:t>
                    </w:r>
                  </w:hyperlink>
                </w:p>
                <w:p w14:paraId="4A49B55F" w14:textId="77777777" w:rsidR="009D41C6" w:rsidRDefault="009D41C6" w:rsidP="009D41C6">
                  <w:pPr>
                    <w:pStyle w:val="TableParagraph"/>
                    <w:spacing w:before="28" w:line="138" w:lineRule="exact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</w:tc>
              <w:tc>
                <w:tcPr>
                  <w:tcW w:w="565" w:type="dxa"/>
                </w:tcPr>
                <w:p w14:paraId="08BFE1EB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444AB722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664" w:type="dxa"/>
                  <w:gridSpan w:val="2"/>
                  <w:vMerge w:val="restart"/>
                  <w:tcBorders>
                    <w:bottom w:val="single" w:sz="4" w:space="0" w:color="959595"/>
                  </w:tcBorders>
                </w:tcPr>
                <w:p w14:paraId="01606720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1FDF5F95" w14:textId="77777777" w:rsidTr="32EF7D5C">
              <w:trPr>
                <w:trHeight w:val="322"/>
              </w:trPr>
              <w:tc>
                <w:tcPr>
                  <w:tcW w:w="540" w:type="dxa"/>
                  <w:vMerge/>
                </w:tcPr>
                <w:p w14:paraId="236EF435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729B5098" w14:textId="77777777" w:rsidR="009D41C6" w:rsidRDefault="009D41C6" w:rsidP="009D41C6">
                  <w:pPr>
                    <w:pStyle w:val="TableParagraph"/>
                    <w:spacing w:line="153" w:lineRule="exact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3535" w:type="dxa"/>
                </w:tcPr>
                <w:p w14:paraId="4B6FD207" w14:textId="77777777" w:rsidR="009D41C6" w:rsidRDefault="009D41C6" w:rsidP="009D41C6">
                  <w:pPr>
                    <w:pStyle w:val="TableParagraph"/>
                    <w:spacing w:before="153" w:line="149" w:lineRule="exact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viz</w:t>
                  </w:r>
                  <w:r>
                    <w:rPr>
                      <w:i/>
                      <w:color w:val="959595"/>
                      <w:spacing w:val="-9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D.1.1.22.13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Zámečnické</w:t>
                  </w:r>
                  <w:r>
                    <w:rPr>
                      <w:i/>
                      <w:color w:val="959595"/>
                      <w:spacing w:val="-8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výrobky</w:t>
                  </w:r>
                </w:p>
              </w:tc>
              <w:tc>
                <w:tcPr>
                  <w:tcW w:w="565" w:type="dxa"/>
                </w:tcPr>
                <w:p w14:paraId="1BD9254C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74788469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664" w:type="dxa"/>
                  <w:gridSpan w:val="2"/>
                  <w:vMerge/>
                </w:tcPr>
                <w:p w14:paraId="4E7CAC00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50146B57" w14:textId="77777777" w:rsidTr="32EF7D5C">
              <w:trPr>
                <w:trHeight w:val="204"/>
              </w:trPr>
              <w:tc>
                <w:tcPr>
                  <w:tcW w:w="540" w:type="dxa"/>
                  <w:vMerge/>
                </w:tcPr>
                <w:p w14:paraId="576299F7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7CB97377" w14:textId="77777777" w:rsidR="009D41C6" w:rsidRDefault="009D41C6" w:rsidP="009D41C6">
                  <w:pPr>
                    <w:pStyle w:val="TableParagraph"/>
                    <w:spacing w:before="15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718F9B28" w14:textId="77777777" w:rsidR="009D41C6" w:rsidRDefault="009D41C6" w:rsidP="009D41C6">
                  <w:pPr>
                    <w:pStyle w:val="TableParagraph"/>
                    <w:spacing w:before="3" w:line="181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1b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/ZA</w:t>
                  </w:r>
                  <w:r>
                    <w:rPr>
                      <w:color w:val="50505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"4,03+3,45+1,68+1,15"</w:t>
                  </w:r>
                </w:p>
              </w:tc>
              <w:tc>
                <w:tcPr>
                  <w:tcW w:w="565" w:type="dxa"/>
                </w:tcPr>
                <w:p w14:paraId="2D404259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153E0AB4" w14:textId="77777777" w:rsidR="009D41C6" w:rsidRDefault="009D41C6" w:rsidP="009D41C6">
                  <w:pPr>
                    <w:pStyle w:val="TableParagraph"/>
                    <w:spacing w:before="3" w:line="181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10,310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082D61FA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5ECB947C" w14:textId="77777777" w:rsidTr="32EF7D5C">
              <w:trPr>
                <w:trHeight w:val="214"/>
              </w:trPr>
              <w:tc>
                <w:tcPr>
                  <w:tcW w:w="540" w:type="dxa"/>
                  <w:vMerge/>
                </w:tcPr>
                <w:p w14:paraId="3A66D94C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16AB19A5" w14:textId="77777777" w:rsidR="009D41C6" w:rsidRDefault="009D41C6" w:rsidP="009D41C6">
                  <w:pPr>
                    <w:pStyle w:val="TableParagraph"/>
                    <w:spacing w:before="26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3D038B09" w14:textId="77777777" w:rsidR="009D41C6" w:rsidRDefault="009D41C6" w:rsidP="009D41C6">
                  <w:pPr>
                    <w:pStyle w:val="TableParagraph"/>
                    <w:spacing w:before="12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"1c/ZA"3,52+2,72+1,15</w:t>
                  </w:r>
                </w:p>
              </w:tc>
              <w:tc>
                <w:tcPr>
                  <w:tcW w:w="565" w:type="dxa"/>
                </w:tcPr>
                <w:p w14:paraId="4BF9A5AC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43558350" w14:textId="77777777" w:rsidR="009D41C6" w:rsidRDefault="009D41C6" w:rsidP="009D41C6">
                  <w:pPr>
                    <w:pStyle w:val="TableParagraph"/>
                    <w:spacing w:before="12" w:line="182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7,390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429B6702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652B5A7B" w14:textId="77777777" w:rsidTr="32EF7D5C">
              <w:trPr>
                <w:trHeight w:val="215"/>
              </w:trPr>
              <w:tc>
                <w:tcPr>
                  <w:tcW w:w="540" w:type="dxa"/>
                  <w:vMerge/>
                </w:tcPr>
                <w:p w14:paraId="430C544E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4B0B0675" w14:textId="77777777" w:rsidR="009D41C6" w:rsidRDefault="009D41C6" w:rsidP="009D41C6">
                  <w:pPr>
                    <w:pStyle w:val="TableParagraph"/>
                    <w:spacing w:before="25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01039358" w14:textId="77777777" w:rsidR="009D41C6" w:rsidRDefault="009D41C6" w:rsidP="009D41C6">
                  <w:pPr>
                    <w:pStyle w:val="TableParagraph"/>
                    <w:spacing w:before="13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"6/ZA"33,63</w:t>
                  </w:r>
                </w:p>
              </w:tc>
              <w:tc>
                <w:tcPr>
                  <w:tcW w:w="565" w:type="dxa"/>
                </w:tcPr>
                <w:p w14:paraId="01384C79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67DA6598" w14:textId="77777777" w:rsidR="009D41C6" w:rsidRDefault="009D41C6" w:rsidP="009D41C6">
                  <w:pPr>
                    <w:pStyle w:val="TableParagraph"/>
                    <w:spacing w:before="13" w:line="182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33,630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407860EE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1CEDADCC" w14:textId="77777777" w:rsidTr="32EF7D5C">
              <w:trPr>
                <w:trHeight w:val="215"/>
              </w:trPr>
              <w:tc>
                <w:tcPr>
                  <w:tcW w:w="540" w:type="dxa"/>
                  <w:vMerge/>
                </w:tcPr>
                <w:p w14:paraId="4B3B2096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365DF6A8" w14:textId="77777777" w:rsidR="009D41C6" w:rsidRDefault="009D41C6" w:rsidP="009D41C6">
                  <w:pPr>
                    <w:pStyle w:val="TableParagraph"/>
                    <w:spacing w:before="25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4DCC4E8B" w14:textId="77777777" w:rsidR="009D41C6" w:rsidRDefault="009D41C6" w:rsidP="009D41C6">
                  <w:pPr>
                    <w:pStyle w:val="TableParagraph"/>
                    <w:spacing w:before="13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"7/ZA"10,435</w:t>
                  </w:r>
                </w:p>
              </w:tc>
              <w:tc>
                <w:tcPr>
                  <w:tcW w:w="565" w:type="dxa"/>
                </w:tcPr>
                <w:p w14:paraId="31EDF739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11321F8D" w14:textId="77777777" w:rsidR="009D41C6" w:rsidRDefault="009D41C6" w:rsidP="009D41C6">
                  <w:pPr>
                    <w:pStyle w:val="TableParagraph"/>
                    <w:spacing w:before="13" w:line="182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10,435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4AF10F88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0656DC1D" w14:textId="77777777" w:rsidTr="32EF7D5C">
              <w:trPr>
                <w:trHeight w:val="214"/>
              </w:trPr>
              <w:tc>
                <w:tcPr>
                  <w:tcW w:w="540" w:type="dxa"/>
                  <w:vMerge/>
                </w:tcPr>
                <w:p w14:paraId="65313955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2C7163FF" w14:textId="77777777" w:rsidR="009D41C6" w:rsidRDefault="009D41C6" w:rsidP="009D41C6">
                  <w:pPr>
                    <w:pStyle w:val="TableParagraph"/>
                    <w:spacing w:before="25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1515F99E" w14:textId="77777777" w:rsidR="009D41C6" w:rsidRDefault="009D41C6" w:rsidP="009D41C6">
                  <w:pPr>
                    <w:pStyle w:val="TableParagraph"/>
                    <w:spacing w:before="13" w:line="181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"8/ZA"1,71*3</w:t>
                  </w:r>
                </w:p>
              </w:tc>
              <w:tc>
                <w:tcPr>
                  <w:tcW w:w="565" w:type="dxa"/>
                </w:tcPr>
                <w:p w14:paraId="0715DCEC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6CC8F7E3" w14:textId="77777777" w:rsidR="009D41C6" w:rsidRDefault="009D41C6" w:rsidP="009D41C6">
                  <w:pPr>
                    <w:pStyle w:val="TableParagraph"/>
                    <w:spacing w:before="13" w:line="181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5,130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74DABB78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469ABF5E" w14:textId="77777777" w:rsidTr="32EF7D5C">
              <w:trPr>
                <w:trHeight w:val="214"/>
              </w:trPr>
              <w:tc>
                <w:tcPr>
                  <w:tcW w:w="540" w:type="dxa"/>
                  <w:vMerge/>
                </w:tcPr>
                <w:p w14:paraId="4D46FF34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37B95059" w14:textId="77777777" w:rsidR="009D41C6" w:rsidRDefault="009D41C6" w:rsidP="009D41C6">
                  <w:pPr>
                    <w:pStyle w:val="TableParagraph"/>
                    <w:spacing w:before="26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5B4C33BB" w14:textId="77777777" w:rsidR="009D41C6" w:rsidRDefault="009D41C6" w:rsidP="009D41C6">
                  <w:pPr>
                    <w:pStyle w:val="TableParagraph"/>
                    <w:spacing w:before="12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"9/ZA"1,16</w:t>
                  </w:r>
                </w:p>
              </w:tc>
              <w:tc>
                <w:tcPr>
                  <w:tcW w:w="565" w:type="dxa"/>
                </w:tcPr>
                <w:p w14:paraId="15697F21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0B3EC193" w14:textId="77777777" w:rsidR="009D41C6" w:rsidRDefault="009D41C6" w:rsidP="009D41C6">
                  <w:pPr>
                    <w:pStyle w:val="TableParagraph"/>
                    <w:spacing w:before="12" w:line="182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1,160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0194DACE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4A4D3FAD" w14:textId="77777777" w:rsidTr="32EF7D5C">
              <w:trPr>
                <w:trHeight w:val="215"/>
              </w:trPr>
              <w:tc>
                <w:tcPr>
                  <w:tcW w:w="540" w:type="dxa"/>
                  <w:vMerge/>
                </w:tcPr>
                <w:p w14:paraId="39AC4B46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21D07E5E" w14:textId="77777777" w:rsidR="009D41C6" w:rsidRDefault="009D41C6" w:rsidP="009D41C6">
                  <w:pPr>
                    <w:pStyle w:val="TableParagraph"/>
                    <w:spacing w:before="25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568CAFFE" w14:textId="77777777" w:rsidR="009D41C6" w:rsidRDefault="009D41C6" w:rsidP="009D41C6">
                  <w:pPr>
                    <w:pStyle w:val="TableParagraph"/>
                    <w:spacing w:before="13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"10/ZA"10,435</w:t>
                  </w:r>
                </w:p>
              </w:tc>
              <w:tc>
                <w:tcPr>
                  <w:tcW w:w="565" w:type="dxa"/>
                </w:tcPr>
                <w:p w14:paraId="6E4886ED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6F6D2243" w14:textId="77777777" w:rsidR="009D41C6" w:rsidRDefault="009D41C6" w:rsidP="009D41C6">
                  <w:pPr>
                    <w:pStyle w:val="TableParagraph"/>
                    <w:spacing w:before="13" w:line="182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10,435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48C86165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4C52AB26" w14:textId="77777777" w:rsidTr="32EF7D5C">
              <w:trPr>
                <w:trHeight w:val="216"/>
              </w:trPr>
              <w:tc>
                <w:tcPr>
                  <w:tcW w:w="540" w:type="dxa"/>
                  <w:vMerge/>
                </w:tcPr>
                <w:p w14:paraId="10909D7A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469" w:type="dxa"/>
                  <w:gridSpan w:val="2"/>
                  <w:tcBorders>
                    <w:bottom w:val="single" w:sz="4" w:space="0" w:color="959595"/>
                  </w:tcBorders>
                </w:tcPr>
                <w:p w14:paraId="16F60BB1" w14:textId="77777777" w:rsidR="009D41C6" w:rsidRDefault="009D41C6" w:rsidP="009D41C6">
                  <w:pPr>
                    <w:pStyle w:val="TableParagraph"/>
                    <w:spacing w:before="25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  <w:tcBorders>
                    <w:bottom w:val="single" w:sz="4" w:space="0" w:color="959595"/>
                  </w:tcBorders>
                </w:tcPr>
                <w:p w14:paraId="782B4BE1" w14:textId="77777777" w:rsidR="009D41C6" w:rsidRDefault="009D41C6" w:rsidP="009D41C6">
                  <w:pPr>
                    <w:pStyle w:val="TableParagraph"/>
                    <w:spacing w:before="13" w:line="18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565" w:type="dxa"/>
                  <w:tcBorders>
                    <w:bottom w:val="single" w:sz="4" w:space="0" w:color="959595"/>
                  </w:tcBorders>
                </w:tcPr>
                <w:p w14:paraId="300AFAFD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  <w:tcBorders>
                    <w:bottom w:val="single" w:sz="4" w:space="0" w:color="959595"/>
                  </w:tcBorders>
                </w:tcPr>
                <w:p w14:paraId="304B8651" w14:textId="77777777" w:rsidR="009D41C6" w:rsidRDefault="009D41C6" w:rsidP="009D41C6">
                  <w:pPr>
                    <w:pStyle w:val="TableParagraph"/>
                    <w:spacing w:before="13" w:line="183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78,490</w:t>
                  </w:r>
                </w:p>
              </w:tc>
              <w:tc>
                <w:tcPr>
                  <w:tcW w:w="1664" w:type="dxa"/>
                  <w:gridSpan w:val="2"/>
                  <w:vMerge/>
                </w:tcPr>
                <w:p w14:paraId="5C6C9310" w14:textId="77777777" w:rsidR="009D41C6" w:rsidRDefault="009D41C6" w:rsidP="009D41C6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D41C6" w14:paraId="425DC8BE" w14:textId="77777777" w:rsidTr="32EF7D5C">
              <w:trPr>
                <w:trHeight w:val="330"/>
              </w:trPr>
              <w:tc>
                <w:tcPr>
                  <w:tcW w:w="5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A7C9E95" w14:textId="77777777" w:rsidR="009D41C6" w:rsidRDefault="009D41C6" w:rsidP="009D41C6">
                  <w:pPr>
                    <w:pStyle w:val="TableParagraph"/>
                    <w:spacing w:before="61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147</w:t>
                  </w:r>
                </w:p>
              </w:tc>
              <w:tc>
                <w:tcPr>
                  <w:tcW w:w="31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9DC826F" w14:textId="77777777" w:rsidR="009D41C6" w:rsidRDefault="009D41C6" w:rsidP="32EF7D5C">
                  <w:pPr>
                    <w:pStyle w:val="TableParagraph"/>
                    <w:spacing w:before="61"/>
                    <w:rPr>
                      <w:i/>
                      <w:iCs/>
                      <w:sz w:val="18"/>
                      <w:szCs w:val="18"/>
                    </w:rPr>
                  </w:pPr>
                  <w:r w:rsidRPr="32EF7D5C">
                    <w:rPr>
                      <w:i/>
                      <w:iCs/>
                      <w:color w:val="0000FF"/>
                      <w:spacing w:val="-10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5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B84C107" w14:textId="77777777" w:rsidR="009D41C6" w:rsidRDefault="009D41C6" w:rsidP="009D41C6">
                  <w:pPr>
                    <w:pStyle w:val="TableParagraph"/>
                    <w:spacing w:before="61"/>
                    <w:ind w:left="68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1400000</w:t>
                  </w:r>
                </w:p>
              </w:tc>
              <w:tc>
                <w:tcPr>
                  <w:tcW w:w="353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EEE082E" w14:textId="77777777" w:rsidR="009D41C6" w:rsidRDefault="009D41C6" w:rsidP="009D41C6">
                  <w:pPr>
                    <w:pStyle w:val="TableParagraph"/>
                    <w:spacing w:before="61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>trubkové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zábradlí</w:t>
                  </w:r>
                </w:p>
              </w:tc>
              <w:tc>
                <w:tcPr>
                  <w:tcW w:w="56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CBC8FFF" w14:textId="77777777" w:rsidR="009D41C6" w:rsidRDefault="009D41C6" w:rsidP="009D41C6">
                  <w:pPr>
                    <w:pStyle w:val="TableParagraph"/>
                    <w:spacing w:before="61"/>
                    <w:ind w:left="14" w:right="2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94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8ED07D2" w14:textId="77777777" w:rsidR="009D41C6" w:rsidRDefault="009D41C6" w:rsidP="009D41C6">
                  <w:pPr>
                    <w:pStyle w:val="TableParagraph"/>
                    <w:spacing w:before="61"/>
                    <w:ind w:right="53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954,260</w:t>
                  </w:r>
                </w:p>
              </w:tc>
              <w:tc>
                <w:tcPr>
                  <w:tcW w:w="55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851E97E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9775753" w14:textId="77777777" w:rsidR="009D41C6" w:rsidRDefault="009D41C6" w:rsidP="009D41C6">
                  <w:pPr>
                    <w:pStyle w:val="TableParagraph"/>
                    <w:spacing w:before="61"/>
                    <w:ind w:right="54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9D41C6" w14:paraId="5B0CE573" w14:textId="77777777" w:rsidTr="32EF7D5C">
              <w:trPr>
                <w:trHeight w:val="496"/>
              </w:trPr>
              <w:tc>
                <w:tcPr>
                  <w:tcW w:w="540" w:type="dxa"/>
                  <w:tcBorders>
                    <w:top w:val="single" w:sz="4" w:space="0" w:color="959595"/>
                  </w:tcBorders>
                </w:tcPr>
                <w:p w14:paraId="22EB06B4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  <w:tcBorders>
                    <w:top w:val="single" w:sz="4" w:space="0" w:color="959595"/>
                  </w:tcBorders>
                </w:tcPr>
                <w:p w14:paraId="2D6CED86" w14:textId="77777777" w:rsidR="009D41C6" w:rsidRDefault="009D41C6" w:rsidP="009D41C6">
                  <w:pPr>
                    <w:pStyle w:val="TableParagraph"/>
                    <w:rPr>
                      <w:sz w:val="14"/>
                    </w:rPr>
                  </w:pPr>
                </w:p>
                <w:p w14:paraId="46E1081E" w14:textId="77777777" w:rsidR="009D41C6" w:rsidRDefault="009D41C6" w:rsidP="009D41C6">
                  <w:pPr>
                    <w:pStyle w:val="TableParagraph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3535" w:type="dxa"/>
                  <w:tcBorders>
                    <w:top w:val="single" w:sz="4" w:space="0" w:color="959595"/>
                  </w:tcBorders>
                </w:tcPr>
                <w:p w14:paraId="420149F4" w14:textId="77777777" w:rsidR="009D41C6" w:rsidRDefault="009D41C6" w:rsidP="009D41C6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  <w:highlight w:val="yellow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  <w:highlight w:val="yellow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  <w:highlight w:val="yellow"/>
                    </w:rPr>
                    <w:t>položce:</w:t>
                  </w:r>
                </w:p>
                <w:p w14:paraId="467EF46D" w14:textId="77777777" w:rsidR="009D41C6" w:rsidRDefault="009D41C6" w:rsidP="009D41C6">
                  <w:pPr>
                    <w:pStyle w:val="TableParagraph"/>
                    <w:rPr>
                      <w:sz w:val="14"/>
                    </w:rPr>
                  </w:pPr>
                </w:p>
                <w:p w14:paraId="0F73CAD3" w14:textId="77777777" w:rsidR="009D41C6" w:rsidRDefault="009D41C6" w:rsidP="009D41C6">
                  <w:pPr>
                    <w:pStyle w:val="TableParagraph"/>
                    <w:spacing w:line="154" w:lineRule="exact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  <w:highlight w:val="yellow"/>
                    </w:rPr>
                    <w:t>žárový</w:t>
                  </w:r>
                  <w:r>
                    <w:rPr>
                      <w:i/>
                      <w:color w:val="959595"/>
                      <w:spacing w:val="-8"/>
                      <w:sz w:val="14"/>
                      <w:highlight w:val="yellow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  <w:highlight w:val="yellow"/>
                    </w:rPr>
                    <w:t>pozink</w:t>
                  </w:r>
                </w:p>
              </w:tc>
              <w:tc>
                <w:tcPr>
                  <w:tcW w:w="565" w:type="dxa"/>
                  <w:tcBorders>
                    <w:top w:val="single" w:sz="4" w:space="0" w:color="959595"/>
                  </w:tcBorders>
                </w:tcPr>
                <w:p w14:paraId="6838B03B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4" w:space="0" w:color="959595"/>
                  </w:tcBorders>
                </w:tcPr>
                <w:p w14:paraId="61CDAE62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959595"/>
                  </w:tcBorders>
                </w:tcPr>
                <w:p w14:paraId="2AA7D579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  <w:tcBorders>
                    <w:top w:val="single" w:sz="4" w:space="0" w:color="959595"/>
                  </w:tcBorders>
                </w:tcPr>
                <w:p w14:paraId="03B53DB4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6394FE27" w14:textId="77777777" w:rsidTr="32EF7D5C">
              <w:trPr>
                <w:trHeight w:val="214"/>
              </w:trPr>
              <w:tc>
                <w:tcPr>
                  <w:tcW w:w="540" w:type="dxa"/>
                </w:tcPr>
                <w:p w14:paraId="18CB5C6C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4CA56770" w14:textId="77777777" w:rsidR="009D41C6" w:rsidRDefault="009D41C6" w:rsidP="009D41C6">
                  <w:pPr>
                    <w:pStyle w:val="TableParagraph"/>
                    <w:spacing w:before="20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007E031E" w14:textId="77777777" w:rsidR="009D41C6" w:rsidRDefault="009D41C6" w:rsidP="009D41C6">
                  <w:pPr>
                    <w:pStyle w:val="TableParagraph"/>
                    <w:spacing w:before="9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1b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/ZA"87,86*2</w:t>
                  </w:r>
                </w:p>
              </w:tc>
              <w:tc>
                <w:tcPr>
                  <w:tcW w:w="565" w:type="dxa"/>
                </w:tcPr>
                <w:p w14:paraId="7D4A37B0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23475812" w14:textId="77777777" w:rsidR="009D41C6" w:rsidRDefault="009D41C6" w:rsidP="009D41C6">
                  <w:pPr>
                    <w:pStyle w:val="TableParagraph"/>
                    <w:spacing w:before="9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175,720</w:t>
                  </w:r>
                </w:p>
              </w:tc>
              <w:tc>
                <w:tcPr>
                  <w:tcW w:w="551" w:type="dxa"/>
                </w:tcPr>
                <w:p w14:paraId="030A7698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13" w:type="dxa"/>
                </w:tcPr>
                <w:p w14:paraId="437466B5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9D41C6" w14:paraId="65B8E740" w14:textId="77777777" w:rsidTr="32EF7D5C">
              <w:trPr>
                <w:trHeight w:val="224"/>
              </w:trPr>
              <w:tc>
                <w:tcPr>
                  <w:tcW w:w="540" w:type="dxa"/>
                </w:tcPr>
                <w:p w14:paraId="65E70B30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6BA5154A" w14:textId="77777777" w:rsidR="009D41C6" w:rsidRDefault="009D41C6" w:rsidP="009D41C6">
                  <w:pPr>
                    <w:pStyle w:val="TableParagraph"/>
                    <w:spacing w:before="31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372EA474" w14:textId="77777777" w:rsidR="009D41C6" w:rsidRDefault="009D41C6" w:rsidP="009D41C6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"1c/ZA"62,5</w:t>
                  </w:r>
                </w:p>
              </w:tc>
              <w:tc>
                <w:tcPr>
                  <w:tcW w:w="565" w:type="dxa"/>
                </w:tcPr>
                <w:p w14:paraId="1367D7A0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11C7D4AB" w14:textId="77777777" w:rsidR="009D41C6" w:rsidRDefault="009D41C6" w:rsidP="009D41C6">
                  <w:pPr>
                    <w:pStyle w:val="TableParagraph"/>
                    <w:spacing w:before="17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62,500</w:t>
                  </w:r>
                </w:p>
              </w:tc>
              <w:tc>
                <w:tcPr>
                  <w:tcW w:w="551" w:type="dxa"/>
                </w:tcPr>
                <w:p w14:paraId="3A3658CC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</w:tcPr>
                <w:p w14:paraId="51F9582F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73EE78ED" w14:textId="77777777" w:rsidTr="32EF7D5C">
              <w:trPr>
                <w:trHeight w:val="225"/>
              </w:trPr>
              <w:tc>
                <w:tcPr>
                  <w:tcW w:w="540" w:type="dxa"/>
                </w:tcPr>
                <w:p w14:paraId="018C7CD6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059DD784" w14:textId="77777777" w:rsidR="009D41C6" w:rsidRDefault="009D41C6" w:rsidP="009D41C6">
                  <w:pPr>
                    <w:pStyle w:val="TableParagraph"/>
                    <w:spacing w:before="30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13619828" w14:textId="77777777" w:rsidR="009D41C6" w:rsidRDefault="009D41C6" w:rsidP="009D41C6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"6/ZA"384,87</w:t>
                  </w:r>
                </w:p>
              </w:tc>
              <w:tc>
                <w:tcPr>
                  <w:tcW w:w="565" w:type="dxa"/>
                </w:tcPr>
                <w:p w14:paraId="2216F428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65A170E3" w14:textId="77777777" w:rsidR="009D41C6" w:rsidRDefault="009D41C6" w:rsidP="009D41C6">
                  <w:pPr>
                    <w:pStyle w:val="TableParagraph"/>
                    <w:spacing w:before="18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384,870</w:t>
                  </w:r>
                </w:p>
              </w:tc>
              <w:tc>
                <w:tcPr>
                  <w:tcW w:w="551" w:type="dxa"/>
                </w:tcPr>
                <w:p w14:paraId="7D749605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</w:tcPr>
                <w:p w14:paraId="7CAC2AAF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58FFD556" w14:textId="77777777" w:rsidTr="32EF7D5C">
              <w:trPr>
                <w:trHeight w:val="225"/>
              </w:trPr>
              <w:tc>
                <w:tcPr>
                  <w:tcW w:w="540" w:type="dxa"/>
                </w:tcPr>
                <w:p w14:paraId="1EA217F5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4B7DCF38" w14:textId="77777777" w:rsidR="009D41C6" w:rsidRDefault="009D41C6" w:rsidP="009D41C6">
                  <w:pPr>
                    <w:pStyle w:val="TableParagraph"/>
                    <w:spacing w:before="30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3483808B" w14:textId="77777777" w:rsidR="009D41C6" w:rsidRDefault="009D41C6" w:rsidP="009D41C6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"7/ZA"136,02</w:t>
                  </w:r>
                </w:p>
              </w:tc>
              <w:tc>
                <w:tcPr>
                  <w:tcW w:w="565" w:type="dxa"/>
                </w:tcPr>
                <w:p w14:paraId="33E72F3C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470BE95D" w14:textId="77777777" w:rsidR="009D41C6" w:rsidRDefault="009D41C6" w:rsidP="009D41C6">
                  <w:pPr>
                    <w:pStyle w:val="TableParagraph"/>
                    <w:spacing w:before="18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136,020</w:t>
                  </w:r>
                </w:p>
              </w:tc>
              <w:tc>
                <w:tcPr>
                  <w:tcW w:w="551" w:type="dxa"/>
                </w:tcPr>
                <w:p w14:paraId="2F046316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</w:tcPr>
                <w:p w14:paraId="565A15B6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5492FF84" w14:textId="77777777" w:rsidTr="32EF7D5C">
              <w:trPr>
                <w:trHeight w:val="224"/>
              </w:trPr>
              <w:tc>
                <w:tcPr>
                  <w:tcW w:w="540" w:type="dxa"/>
                </w:tcPr>
                <w:p w14:paraId="69A8257F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72B3707F" w14:textId="77777777" w:rsidR="009D41C6" w:rsidRDefault="009D41C6" w:rsidP="009D41C6">
                  <w:pPr>
                    <w:pStyle w:val="TableParagraph"/>
                    <w:spacing w:before="30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68EF9F89" w14:textId="77777777" w:rsidR="009D41C6" w:rsidRDefault="009D41C6" w:rsidP="009D41C6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"8/ZA"15,7*3</w:t>
                  </w:r>
                </w:p>
              </w:tc>
              <w:tc>
                <w:tcPr>
                  <w:tcW w:w="565" w:type="dxa"/>
                </w:tcPr>
                <w:p w14:paraId="4BC83E15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5C029A5F" w14:textId="77777777" w:rsidR="009D41C6" w:rsidRDefault="009D41C6" w:rsidP="009D41C6">
                  <w:pPr>
                    <w:pStyle w:val="TableParagraph"/>
                    <w:spacing w:before="18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47,100</w:t>
                  </w:r>
                </w:p>
              </w:tc>
              <w:tc>
                <w:tcPr>
                  <w:tcW w:w="551" w:type="dxa"/>
                </w:tcPr>
                <w:p w14:paraId="6AE91A2E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</w:tcPr>
                <w:p w14:paraId="0B9E5797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02DEB8FF" w14:textId="77777777" w:rsidTr="32EF7D5C">
              <w:trPr>
                <w:trHeight w:val="224"/>
              </w:trPr>
              <w:tc>
                <w:tcPr>
                  <w:tcW w:w="540" w:type="dxa"/>
                </w:tcPr>
                <w:p w14:paraId="2661459E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7CB88FFE" w14:textId="77777777" w:rsidR="009D41C6" w:rsidRDefault="009D41C6" w:rsidP="009D41C6">
                  <w:pPr>
                    <w:pStyle w:val="TableParagraph"/>
                    <w:spacing w:before="31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4F78FC0F" w14:textId="77777777" w:rsidR="009D41C6" w:rsidRDefault="009D41C6" w:rsidP="009D41C6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"9/ZA"12,39</w:t>
                  </w:r>
                </w:p>
              </w:tc>
              <w:tc>
                <w:tcPr>
                  <w:tcW w:w="565" w:type="dxa"/>
                </w:tcPr>
                <w:p w14:paraId="6F6A9DCB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6834667C" w14:textId="77777777" w:rsidR="009D41C6" w:rsidRDefault="009D41C6" w:rsidP="009D41C6">
                  <w:pPr>
                    <w:pStyle w:val="TableParagraph"/>
                    <w:spacing w:before="17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12,390</w:t>
                  </w:r>
                </w:p>
              </w:tc>
              <w:tc>
                <w:tcPr>
                  <w:tcW w:w="551" w:type="dxa"/>
                </w:tcPr>
                <w:p w14:paraId="3D4C990F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</w:tcPr>
                <w:p w14:paraId="3E98B183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6D62F387" w14:textId="77777777" w:rsidTr="32EF7D5C">
              <w:trPr>
                <w:trHeight w:val="225"/>
              </w:trPr>
              <w:tc>
                <w:tcPr>
                  <w:tcW w:w="540" w:type="dxa"/>
                </w:tcPr>
                <w:p w14:paraId="356BD046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0421EBC5" w14:textId="77777777" w:rsidR="009D41C6" w:rsidRDefault="009D41C6" w:rsidP="009D41C6">
                  <w:pPr>
                    <w:pStyle w:val="TableParagraph"/>
                    <w:spacing w:before="30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245EA2FC" w14:textId="77777777" w:rsidR="009D41C6" w:rsidRDefault="009D41C6" w:rsidP="009D41C6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"10/ZA"135,66</w:t>
                  </w:r>
                </w:p>
              </w:tc>
              <w:tc>
                <w:tcPr>
                  <w:tcW w:w="565" w:type="dxa"/>
                </w:tcPr>
                <w:p w14:paraId="5D9F5CC9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5" w:type="dxa"/>
                </w:tcPr>
                <w:p w14:paraId="45B7708C" w14:textId="77777777" w:rsidR="009D41C6" w:rsidRDefault="009D41C6" w:rsidP="009D41C6">
                  <w:pPr>
                    <w:pStyle w:val="TableParagraph"/>
                    <w:spacing w:before="18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135,660</w:t>
                  </w:r>
                </w:p>
              </w:tc>
              <w:tc>
                <w:tcPr>
                  <w:tcW w:w="551" w:type="dxa"/>
                </w:tcPr>
                <w:p w14:paraId="2965896C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13" w:type="dxa"/>
                </w:tcPr>
                <w:p w14:paraId="3755B08D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D41C6" w14:paraId="143C48F3" w14:textId="77777777" w:rsidTr="32EF7D5C">
              <w:trPr>
                <w:trHeight w:val="202"/>
              </w:trPr>
              <w:tc>
                <w:tcPr>
                  <w:tcW w:w="540" w:type="dxa"/>
                </w:tcPr>
                <w:p w14:paraId="082567E0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469" w:type="dxa"/>
                  <w:gridSpan w:val="2"/>
                </w:tcPr>
                <w:p w14:paraId="1E0EAA29" w14:textId="77777777" w:rsidR="009D41C6" w:rsidRDefault="009D41C6" w:rsidP="009D41C6">
                  <w:pPr>
                    <w:pStyle w:val="TableParagraph"/>
                    <w:spacing w:before="30" w:line="153" w:lineRule="exact"/>
                    <w:ind w:left="74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3535" w:type="dxa"/>
                </w:tcPr>
                <w:p w14:paraId="33A299B2" w14:textId="77777777" w:rsidR="009D41C6" w:rsidRDefault="009D41C6" w:rsidP="009D41C6">
                  <w:pPr>
                    <w:pStyle w:val="TableParagraph"/>
                    <w:spacing w:before="1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565" w:type="dxa"/>
                </w:tcPr>
                <w:p w14:paraId="7FEF2158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5" w:type="dxa"/>
                </w:tcPr>
                <w:p w14:paraId="13DF2B73" w14:textId="77777777" w:rsidR="009D41C6" w:rsidRDefault="009D41C6" w:rsidP="009D41C6">
                  <w:pPr>
                    <w:pStyle w:val="TableParagraph"/>
                    <w:spacing w:before="18" w:line="164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954,260</w:t>
                  </w:r>
                </w:p>
              </w:tc>
              <w:tc>
                <w:tcPr>
                  <w:tcW w:w="551" w:type="dxa"/>
                </w:tcPr>
                <w:p w14:paraId="7392A5A1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13" w:type="dxa"/>
                </w:tcPr>
                <w:p w14:paraId="5BE8FCEF" w14:textId="77777777" w:rsidR="009D41C6" w:rsidRDefault="009D41C6" w:rsidP="009D41C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7317817A" w14:textId="77777777" w:rsidR="00623AFF" w:rsidRDefault="00623AFF" w:rsidP="00623AFF">
            <w:pPr>
              <w:pStyle w:val="Bezmezer"/>
            </w:pPr>
          </w:p>
          <w:p w14:paraId="56D72732" w14:textId="645A3105" w:rsidR="00CF0B14" w:rsidRPr="00B57ED0" w:rsidRDefault="00CF0B14" w:rsidP="00623AFF">
            <w:pPr>
              <w:pStyle w:val="Bezmezer"/>
              <w:rPr>
                <w:b/>
                <w:bCs/>
                <w:spacing w:val="-2"/>
              </w:rPr>
            </w:pPr>
            <w:r w:rsidRPr="00B57ED0">
              <w:rPr>
                <w:b/>
                <w:bCs/>
              </w:rPr>
              <w:t>V</w:t>
            </w:r>
            <w:r w:rsidRPr="00B57ED0">
              <w:rPr>
                <w:b/>
                <w:bCs/>
                <w:spacing w:val="-6"/>
              </w:rPr>
              <w:t xml:space="preserve"> </w:t>
            </w:r>
            <w:r w:rsidRPr="00B57ED0">
              <w:rPr>
                <w:b/>
                <w:bCs/>
              </w:rPr>
              <w:t>položce</w:t>
            </w:r>
            <w:r w:rsidRPr="00B57ED0">
              <w:rPr>
                <w:b/>
                <w:bCs/>
                <w:spacing w:val="-6"/>
              </w:rPr>
              <w:t xml:space="preserve"> </w:t>
            </w:r>
            <w:r w:rsidRPr="00B57ED0">
              <w:rPr>
                <w:b/>
                <w:bCs/>
              </w:rPr>
              <w:t>146</w:t>
            </w:r>
            <w:r w:rsidRPr="00B57ED0">
              <w:rPr>
                <w:b/>
                <w:bCs/>
                <w:spacing w:val="-7"/>
              </w:rPr>
              <w:t xml:space="preserve"> </w:t>
            </w:r>
            <w:r w:rsidRPr="00B57ED0">
              <w:rPr>
                <w:b/>
                <w:bCs/>
              </w:rPr>
              <w:t>a</w:t>
            </w:r>
            <w:r w:rsidRPr="00B57ED0">
              <w:rPr>
                <w:b/>
                <w:bCs/>
                <w:spacing w:val="-5"/>
              </w:rPr>
              <w:t xml:space="preserve"> </w:t>
            </w:r>
            <w:r w:rsidRPr="00B57ED0">
              <w:rPr>
                <w:b/>
                <w:bCs/>
              </w:rPr>
              <w:t>147</w:t>
            </w:r>
            <w:r w:rsidRPr="00B57ED0">
              <w:rPr>
                <w:b/>
                <w:bCs/>
                <w:spacing w:val="-7"/>
              </w:rPr>
              <w:t xml:space="preserve"> </w:t>
            </w:r>
            <w:r w:rsidRPr="00B57ED0">
              <w:rPr>
                <w:b/>
                <w:bCs/>
              </w:rPr>
              <w:t>jsou</w:t>
            </w:r>
            <w:r w:rsidRPr="00B57ED0">
              <w:rPr>
                <w:b/>
                <w:bCs/>
                <w:spacing w:val="-6"/>
              </w:rPr>
              <w:t xml:space="preserve"> </w:t>
            </w:r>
            <w:r w:rsidRPr="00B57ED0">
              <w:rPr>
                <w:b/>
                <w:bCs/>
              </w:rPr>
              <w:t>uvedeny</w:t>
            </w:r>
            <w:r w:rsidRPr="00B57ED0">
              <w:rPr>
                <w:b/>
                <w:bCs/>
                <w:spacing w:val="-5"/>
              </w:rPr>
              <w:t xml:space="preserve"> </w:t>
            </w:r>
            <w:r w:rsidRPr="00B57ED0">
              <w:rPr>
                <w:b/>
                <w:bCs/>
              </w:rPr>
              <w:t>dva</w:t>
            </w:r>
            <w:r w:rsidRPr="00B57ED0">
              <w:rPr>
                <w:b/>
                <w:bCs/>
                <w:spacing w:val="-8"/>
              </w:rPr>
              <w:t xml:space="preserve"> </w:t>
            </w:r>
            <w:r w:rsidRPr="00B57ED0">
              <w:rPr>
                <w:b/>
                <w:bCs/>
              </w:rPr>
              <w:t>rozdílné</w:t>
            </w:r>
            <w:r w:rsidRPr="00B57ED0">
              <w:rPr>
                <w:b/>
                <w:bCs/>
                <w:spacing w:val="-5"/>
              </w:rPr>
              <w:t xml:space="preserve"> </w:t>
            </w:r>
            <w:r w:rsidRPr="00B57ED0">
              <w:rPr>
                <w:b/>
                <w:bCs/>
                <w:spacing w:val="-2"/>
              </w:rPr>
              <w:t>výrobky.</w:t>
            </w:r>
          </w:p>
          <w:p w14:paraId="1B3BD404" w14:textId="77777777" w:rsidR="00F25BE3" w:rsidRPr="00B57ED0" w:rsidRDefault="00F25BE3" w:rsidP="00623AFF">
            <w:pPr>
              <w:pStyle w:val="Bezmezer"/>
              <w:rPr>
                <w:b/>
                <w:bCs/>
              </w:rPr>
            </w:pPr>
          </w:p>
          <w:p w14:paraId="170799C9" w14:textId="77777777" w:rsidR="00CF0B14" w:rsidRPr="00B57ED0" w:rsidRDefault="00CF0B14" w:rsidP="32EF7D5C">
            <w:pPr>
              <w:pStyle w:val="Bezmezer"/>
            </w:pPr>
            <w:r w:rsidRPr="00B57ED0">
              <w:t>V</w:t>
            </w:r>
            <w:r w:rsidRPr="00B57ED0">
              <w:rPr>
                <w:spacing w:val="-10"/>
              </w:rPr>
              <w:t xml:space="preserve"> </w:t>
            </w:r>
            <w:r w:rsidRPr="00B57ED0">
              <w:t>předané</w:t>
            </w:r>
            <w:r w:rsidRPr="00B57ED0">
              <w:rPr>
                <w:spacing w:val="-7"/>
              </w:rPr>
              <w:t xml:space="preserve"> </w:t>
            </w:r>
            <w:r w:rsidRPr="00B57ED0">
              <w:t>projektové</w:t>
            </w:r>
            <w:r w:rsidRPr="00B57ED0">
              <w:rPr>
                <w:spacing w:val="-7"/>
              </w:rPr>
              <w:t xml:space="preserve"> </w:t>
            </w:r>
            <w:r w:rsidRPr="00B57ED0">
              <w:t>dokumentaci</w:t>
            </w:r>
            <w:r w:rsidRPr="00B57ED0">
              <w:rPr>
                <w:spacing w:val="-8"/>
              </w:rPr>
              <w:t xml:space="preserve"> </w:t>
            </w:r>
            <w:r w:rsidRPr="00B57ED0">
              <w:t>D.1.1.22.13_ZÁMEČNICKÉ</w:t>
            </w:r>
            <w:r w:rsidRPr="00B57ED0">
              <w:rPr>
                <w:spacing w:val="-8"/>
              </w:rPr>
              <w:t xml:space="preserve"> </w:t>
            </w:r>
            <w:r w:rsidRPr="00B57ED0">
              <w:t>VÝROBKY</w:t>
            </w:r>
            <w:r w:rsidRPr="00B57ED0">
              <w:rPr>
                <w:spacing w:val="-7"/>
              </w:rPr>
              <w:t xml:space="preserve"> </w:t>
            </w:r>
            <w:r w:rsidRPr="00B57ED0">
              <w:t>je</w:t>
            </w:r>
            <w:r w:rsidRPr="00B57ED0">
              <w:rPr>
                <w:spacing w:val="-7"/>
              </w:rPr>
              <w:t xml:space="preserve"> </w:t>
            </w:r>
            <w:r w:rsidRPr="00B57ED0">
              <w:rPr>
                <w:spacing w:val="-2"/>
              </w:rPr>
              <w:t>uvedeno:</w:t>
            </w:r>
          </w:p>
          <w:p w14:paraId="19A367B9" w14:textId="77777777" w:rsidR="00CF0B14" w:rsidRPr="00B57ED0" w:rsidRDefault="00CF0B14" w:rsidP="32EF7D5C">
            <w:pPr>
              <w:pStyle w:val="Bezmezer"/>
            </w:pPr>
            <w:proofErr w:type="gramStart"/>
            <w:r w:rsidRPr="00B57ED0">
              <w:rPr>
                <w:spacing w:val="-4"/>
              </w:rPr>
              <w:t>1b</w:t>
            </w:r>
            <w:proofErr w:type="gramEnd"/>
            <w:r w:rsidRPr="00B57ED0">
              <w:rPr>
                <w:spacing w:val="-4"/>
              </w:rPr>
              <w:t>/ZA</w:t>
            </w:r>
          </w:p>
          <w:p w14:paraId="0C678E12" w14:textId="4EBDB837" w:rsidR="32EF7D5C" w:rsidRPr="00B57ED0" w:rsidRDefault="32EF7D5C" w:rsidP="32EF7D5C">
            <w:pPr>
              <w:pStyle w:val="Bezmezer"/>
            </w:pPr>
          </w:p>
          <w:p w14:paraId="2CCEE46C" w14:textId="77777777" w:rsidR="00CF0B14" w:rsidRPr="00B57ED0" w:rsidRDefault="00CF0B14" w:rsidP="00623AFF">
            <w:pPr>
              <w:pStyle w:val="Bezmezer"/>
              <w:rPr>
                <w:b/>
                <w:bCs/>
              </w:rPr>
            </w:pPr>
            <w:r w:rsidRPr="00B57ED0">
              <w:rPr>
                <w:b/>
                <w:bCs/>
              </w:rPr>
              <w:t>ZÁBRADLÍ</w:t>
            </w:r>
            <w:r w:rsidRPr="00B57ED0">
              <w:rPr>
                <w:b/>
                <w:bCs/>
                <w:spacing w:val="-3"/>
              </w:rPr>
              <w:t xml:space="preserve"> </w:t>
            </w:r>
            <w:r w:rsidRPr="00B57ED0">
              <w:rPr>
                <w:b/>
                <w:bCs/>
              </w:rPr>
              <w:t>Z</w:t>
            </w:r>
            <w:r w:rsidRPr="00B57ED0">
              <w:rPr>
                <w:b/>
                <w:bCs/>
                <w:spacing w:val="-3"/>
              </w:rPr>
              <w:t xml:space="preserve"> </w:t>
            </w:r>
            <w:r w:rsidRPr="00B57ED0">
              <w:rPr>
                <w:b/>
                <w:bCs/>
                <w:spacing w:val="-2"/>
              </w:rPr>
              <w:t>KOMPOZITU</w:t>
            </w:r>
          </w:p>
          <w:p w14:paraId="181DD043" w14:textId="77777777" w:rsidR="00CF0B14" w:rsidRPr="00B57ED0" w:rsidRDefault="00CF0B14" w:rsidP="00623AFF">
            <w:pPr>
              <w:pStyle w:val="Bezmezer"/>
            </w:pPr>
            <w:r w:rsidRPr="00B57ED0">
              <w:t>(SCHEMATICKÉ ZOBRAZENÍ),</w:t>
            </w:r>
            <w:r w:rsidRPr="00B57ED0">
              <w:rPr>
                <w:spacing w:val="28"/>
              </w:rPr>
              <w:t xml:space="preserve"> </w:t>
            </w:r>
            <w:r w:rsidRPr="00B57ED0">
              <w:t>SPOJOVACÍ,</w:t>
            </w:r>
            <w:r w:rsidRPr="00B57ED0">
              <w:rPr>
                <w:spacing w:val="28"/>
              </w:rPr>
              <w:t xml:space="preserve"> </w:t>
            </w:r>
            <w:r w:rsidRPr="00B57ED0">
              <w:t>KOTEVNÍ A</w:t>
            </w:r>
            <w:r w:rsidRPr="00B57ED0">
              <w:rPr>
                <w:spacing w:val="30"/>
              </w:rPr>
              <w:t xml:space="preserve"> </w:t>
            </w:r>
            <w:r w:rsidRPr="00B57ED0">
              <w:t>POMOCNÉ OCELOVÉ PRVKY</w:t>
            </w:r>
            <w:r w:rsidRPr="00B57ED0">
              <w:rPr>
                <w:spacing w:val="27"/>
              </w:rPr>
              <w:t xml:space="preserve"> </w:t>
            </w:r>
            <w:r w:rsidRPr="00B57ED0">
              <w:t>Z</w:t>
            </w:r>
            <w:r w:rsidRPr="00B57ED0">
              <w:rPr>
                <w:spacing w:val="30"/>
              </w:rPr>
              <w:t xml:space="preserve"> </w:t>
            </w:r>
            <w:r w:rsidRPr="00B57ED0">
              <w:t>NEREZ</w:t>
            </w:r>
            <w:r w:rsidRPr="00B57ED0">
              <w:rPr>
                <w:spacing w:val="31"/>
              </w:rPr>
              <w:t xml:space="preserve"> </w:t>
            </w:r>
            <w:r w:rsidRPr="00B57ED0">
              <w:t xml:space="preserve">OCELI; MATERIÁL </w:t>
            </w:r>
            <w:proofErr w:type="gramStart"/>
            <w:r w:rsidRPr="00B57ED0">
              <w:t>KOMPOZIT - UV</w:t>
            </w:r>
            <w:proofErr w:type="gramEnd"/>
            <w:r w:rsidRPr="00B57ED0">
              <w:rPr>
                <w:spacing w:val="40"/>
              </w:rPr>
              <w:t xml:space="preserve"> </w:t>
            </w:r>
            <w:r w:rsidRPr="00B57ED0">
              <w:t>STABILNÍ</w:t>
            </w:r>
          </w:p>
          <w:p w14:paraId="23573A4A" w14:textId="77777777" w:rsidR="00F25BE3" w:rsidRPr="00B57ED0" w:rsidRDefault="00F25BE3" w:rsidP="00623AFF">
            <w:pPr>
              <w:pStyle w:val="Bezmezer"/>
              <w:rPr>
                <w:spacing w:val="-4"/>
              </w:rPr>
            </w:pPr>
          </w:p>
          <w:p w14:paraId="4ACB69B0" w14:textId="61415B44" w:rsidR="00CF0B14" w:rsidRPr="00B57ED0" w:rsidRDefault="00CF0B14" w:rsidP="00623AFF">
            <w:pPr>
              <w:pStyle w:val="Bezmezer"/>
            </w:pPr>
            <w:r w:rsidRPr="00B57ED0">
              <w:rPr>
                <w:spacing w:val="-4"/>
              </w:rPr>
              <w:t>1c/ZA</w:t>
            </w:r>
          </w:p>
          <w:p w14:paraId="78A26C7C" w14:textId="77777777" w:rsidR="00CF0B14" w:rsidRPr="00B57ED0" w:rsidRDefault="00CF0B14" w:rsidP="00623AFF">
            <w:pPr>
              <w:pStyle w:val="Bezmezer"/>
              <w:rPr>
                <w:b/>
                <w:bCs/>
              </w:rPr>
            </w:pPr>
            <w:r w:rsidRPr="00B57ED0">
              <w:rPr>
                <w:b/>
                <w:bCs/>
              </w:rPr>
              <w:t>ZÁBRADLÍ</w:t>
            </w:r>
            <w:r w:rsidRPr="00B57ED0">
              <w:rPr>
                <w:b/>
                <w:bCs/>
                <w:spacing w:val="-3"/>
              </w:rPr>
              <w:t xml:space="preserve"> </w:t>
            </w:r>
            <w:r w:rsidRPr="00B57ED0">
              <w:rPr>
                <w:b/>
                <w:bCs/>
              </w:rPr>
              <w:t>Z</w:t>
            </w:r>
            <w:r w:rsidRPr="00B57ED0">
              <w:rPr>
                <w:b/>
                <w:bCs/>
                <w:spacing w:val="-3"/>
              </w:rPr>
              <w:t xml:space="preserve"> </w:t>
            </w:r>
            <w:r w:rsidRPr="00B57ED0">
              <w:rPr>
                <w:b/>
                <w:bCs/>
                <w:spacing w:val="-2"/>
              </w:rPr>
              <w:t>KOMPOZITU</w:t>
            </w:r>
          </w:p>
          <w:p w14:paraId="0A28D24D" w14:textId="7AAA0D25" w:rsidR="00CF0B14" w:rsidRPr="00B57ED0" w:rsidRDefault="00CF0B14" w:rsidP="32EF7D5C">
            <w:pPr>
              <w:pStyle w:val="Bezmezer"/>
            </w:pPr>
            <w:r w:rsidRPr="00B57ED0">
              <w:t>(SCHEMATICKÉ ZOBRAZENÍ),</w:t>
            </w:r>
            <w:r w:rsidRPr="00B57ED0">
              <w:rPr>
                <w:spacing w:val="28"/>
              </w:rPr>
              <w:t xml:space="preserve"> </w:t>
            </w:r>
            <w:r w:rsidRPr="00B57ED0">
              <w:t>SPOJOVACÍ,</w:t>
            </w:r>
            <w:r w:rsidRPr="00B57ED0">
              <w:rPr>
                <w:spacing w:val="28"/>
              </w:rPr>
              <w:t xml:space="preserve"> </w:t>
            </w:r>
            <w:r w:rsidRPr="00B57ED0">
              <w:t>KOTEVNÍ A</w:t>
            </w:r>
            <w:r w:rsidRPr="00B57ED0">
              <w:rPr>
                <w:spacing w:val="30"/>
              </w:rPr>
              <w:t xml:space="preserve"> </w:t>
            </w:r>
            <w:r w:rsidRPr="00B57ED0">
              <w:t xml:space="preserve">POMOCNÉ OCELOVÉ </w:t>
            </w:r>
            <w:r w:rsidR="00623AFF" w:rsidRPr="00B57ED0">
              <w:t>P</w:t>
            </w:r>
            <w:r w:rsidRPr="00B57ED0">
              <w:t>RVKY</w:t>
            </w:r>
            <w:r w:rsidRPr="00B57ED0">
              <w:rPr>
                <w:spacing w:val="27"/>
              </w:rPr>
              <w:t xml:space="preserve"> </w:t>
            </w:r>
            <w:r w:rsidRPr="00B57ED0">
              <w:t>Z</w:t>
            </w:r>
            <w:r w:rsidRPr="00B57ED0">
              <w:rPr>
                <w:spacing w:val="30"/>
              </w:rPr>
              <w:t xml:space="preserve"> </w:t>
            </w:r>
            <w:r w:rsidRPr="00B57ED0">
              <w:t>NEREZ</w:t>
            </w:r>
            <w:r w:rsidRPr="00B57ED0">
              <w:rPr>
                <w:spacing w:val="31"/>
              </w:rPr>
              <w:t xml:space="preserve"> </w:t>
            </w:r>
            <w:r w:rsidRPr="00B57ED0">
              <w:t xml:space="preserve">OCELI; MATERIÁL </w:t>
            </w:r>
            <w:proofErr w:type="gramStart"/>
            <w:r w:rsidRPr="00B57ED0">
              <w:t>KOMPOZIT - UV</w:t>
            </w:r>
            <w:proofErr w:type="gramEnd"/>
            <w:r w:rsidRPr="00B57ED0">
              <w:rPr>
                <w:spacing w:val="40"/>
              </w:rPr>
              <w:t xml:space="preserve"> </w:t>
            </w:r>
            <w:r w:rsidRPr="00B57ED0">
              <w:t>STABILNÍ</w:t>
            </w:r>
          </w:p>
          <w:p w14:paraId="5B18942F" w14:textId="77777777" w:rsidR="00CF0B14" w:rsidRPr="00B57ED0" w:rsidRDefault="00CF0B14" w:rsidP="32EF7D5C">
            <w:pPr>
              <w:pStyle w:val="Bezmezer"/>
              <w:rPr>
                <w:spacing w:val="-2"/>
                <w:w w:val="105"/>
                <w:highlight w:val="yellow"/>
              </w:rPr>
            </w:pPr>
            <w:r w:rsidRPr="00B57ED0">
              <w:rPr>
                <w:w w:val="105"/>
                <w:highlight w:val="yellow"/>
              </w:rPr>
              <w:t>6/ZA,</w:t>
            </w:r>
            <w:r w:rsidRPr="00B57ED0">
              <w:rPr>
                <w:spacing w:val="13"/>
                <w:w w:val="105"/>
                <w:highlight w:val="yellow"/>
              </w:rPr>
              <w:t xml:space="preserve"> </w:t>
            </w:r>
            <w:r w:rsidRPr="00B57ED0">
              <w:rPr>
                <w:w w:val="105"/>
                <w:highlight w:val="yellow"/>
              </w:rPr>
              <w:t>7/ZA,</w:t>
            </w:r>
            <w:r w:rsidRPr="00B57ED0">
              <w:rPr>
                <w:spacing w:val="13"/>
                <w:w w:val="105"/>
                <w:highlight w:val="yellow"/>
              </w:rPr>
              <w:t xml:space="preserve"> </w:t>
            </w:r>
            <w:r w:rsidRPr="00B57ED0">
              <w:rPr>
                <w:w w:val="105"/>
                <w:highlight w:val="yellow"/>
              </w:rPr>
              <w:t>8/ZA,</w:t>
            </w:r>
            <w:r w:rsidRPr="00B57ED0">
              <w:rPr>
                <w:spacing w:val="13"/>
                <w:w w:val="105"/>
                <w:highlight w:val="yellow"/>
              </w:rPr>
              <w:t xml:space="preserve"> </w:t>
            </w:r>
            <w:r w:rsidRPr="00B57ED0">
              <w:rPr>
                <w:w w:val="105"/>
                <w:highlight w:val="yellow"/>
              </w:rPr>
              <w:t>9/ZA,</w:t>
            </w:r>
            <w:r w:rsidRPr="00B57ED0">
              <w:rPr>
                <w:spacing w:val="14"/>
                <w:w w:val="105"/>
                <w:highlight w:val="yellow"/>
              </w:rPr>
              <w:t xml:space="preserve"> </w:t>
            </w:r>
            <w:r w:rsidRPr="00B57ED0">
              <w:rPr>
                <w:spacing w:val="-2"/>
                <w:w w:val="105"/>
                <w:highlight w:val="yellow"/>
              </w:rPr>
              <w:t>10/ZA</w:t>
            </w:r>
          </w:p>
          <w:p w14:paraId="3DC6F51A" w14:textId="77777777" w:rsidR="00623AFF" w:rsidRPr="00B57ED0" w:rsidRDefault="00623AFF" w:rsidP="00623AFF">
            <w:pPr>
              <w:pStyle w:val="Bezmezer"/>
            </w:pPr>
          </w:p>
          <w:p w14:paraId="58F9C276" w14:textId="77777777" w:rsidR="00CF0B14" w:rsidRPr="00B57ED0" w:rsidRDefault="00CF0B14" w:rsidP="00623AFF">
            <w:pPr>
              <w:pStyle w:val="Bezmezer"/>
              <w:rPr>
                <w:b/>
                <w:bCs/>
              </w:rPr>
            </w:pPr>
            <w:r w:rsidRPr="00B57ED0">
              <w:rPr>
                <w:b/>
                <w:bCs/>
                <w:spacing w:val="-2"/>
              </w:rPr>
              <w:t>ZÁBRADLÍ</w:t>
            </w:r>
          </w:p>
          <w:p w14:paraId="00A61E95" w14:textId="77777777" w:rsidR="00CF0B14" w:rsidRPr="00B57ED0" w:rsidRDefault="00CF0B14" w:rsidP="32EF7D5C">
            <w:pPr>
              <w:pStyle w:val="Bezmezer"/>
            </w:pPr>
            <w:r w:rsidRPr="00B57ED0">
              <w:t>(SCHEMATICKÉ</w:t>
            </w:r>
            <w:r w:rsidRPr="00B57ED0">
              <w:rPr>
                <w:spacing w:val="25"/>
              </w:rPr>
              <w:t xml:space="preserve"> </w:t>
            </w:r>
            <w:r w:rsidRPr="00B57ED0">
              <w:t>ZOBRAZENÍ),</w:t>
            </w:r>
            <w:r w:rsidRPr="00B57ED0">
              <w:rPr>
                <w:spacing w:val="25"/>
              </w:rPr>
              <w:t xml:space="preserve"> </w:t>
            </w:r>
            <w:r w:rsidRPr="00B57ED0">
              <w:t>MATERIÁL</w:t>
            </w:r>
            <w:r w:rsidRPr="00B57ED0">
              <w:rPr>
                <w:spacing w:val="26"/>
              </w:rPr>
              <w:t xml:space="preserve"> </w:t>
            </w:r>
            <w:r w:rsidRPr="00B57ED0">
              <w:t>OCEL,</w:t>
            </w:r>
            <w:r w:rsidRPr="00B57ED0">
              <w:rPr>
                <w:spacing w:val="25"/>
              </w:rPr>
              <w:t xml:space="preserve"> </w:t>
            </w:r>
            <w:r w:rsidRPr="00B57ED0">
              <w:t>VŠECHNY</w:t>
            </w:r>
            <w:r w:rsidRPr="00B57ED0">
              <w:rPr>
                <w:spacing w:val="26"/>
              </w:rPr>
              <w:t xml:space="preserve"> </w:t>
            </w:r>
            <w:r w:rsidRPr="00B57ED0">
              <w:t>PRVKY</w:t>
            </w:r>
            <w:r w:rsidRPr="00B57ED0">
              <w:rPr>
                <w:spacing w:val="26"/>
              </w:rPr>
              <w:t xml:space="preserve"> </w:t>
            </w:r>
            <w:r w:rsidRPr="00B57ED0">
              <w:t>BUDOU</w:t>
            </w:r>
            <w:r w:rsidRPr="00B57ED0">
              <w:rPr>
                <w:spacing w:val="26"/>
              </w:rPr>
              <w:t xml:space="preserve"> </w:t>
            </w:r>
            <w:r w:rsidRPr="00B57ED0">
              <w:t>ŽÁROVĚ</w:t>
            </w:r>
            <w:r w:rsidRPr="00B57ED0">
              <w:rPr>
                <w:spacing w:val="26"/>
              </w:rPr>
              <w:t xml:space="preserve"> </w:t>
            </w:r>
            <w:r w:rsidRPr="00B57ED0">
              <w:rPr>
                <w:spacing w:val="-2"/>
              </w:rPr>
              <w:t>POZINKOVÁNY</w:t>
            </w:r>
          </w:p>
          <w:p w14:paraId="07472B76" w14:textId="75FE6AB3" w:rsidR="32EF7D5C" w:rsidRPr="00B57ED0" w:rsidRDefault="32EF7D5C" w:rsidP="32EF7D5C">
            <w:pPr>
              <w:pStyle w:val="Bezmezer"/>
            </w:pPr>
          </w:p>
          <w:p w14:paraId="2034BBBD" w14:textId="0562FB4E" w:rsidR="008A0424" w:rsidRPr="008A0424" w:rsidRDefault="00CF0B14" w:rsidP="00AF78E1">
            <w:pPr>
              <w:pStyle w:val="Bezmezer"/>
            </w:pPr>
            <w:r w:rsidRPr="00B57ED0">
              <w:t>Žádáme</w:t>
            </w:r>
            <w:r w:rsidRPr="00B57ED0">
              <w:rPr>
                <w:spacing w:val="-2"/>
              </w:rPr>
              <w:t xml:space="preserve"> </w:t>
            </w:r>
            <w:r w:rsidRPr="00B57ED0">
              <w:t>zadavatele</w:t>
            </w:r>
            <w:r w:rsidRPr="00B57ED0">
              <w:rPr>
                <w:spacing w:val="-5"/>
              </w:rPr>
              <w:t xml:space="preserve"> </w:t>
            </w:r>
            <w:r w:rsidRPr="00B57ED0">
              <w:t>o</w:t>
            </w:r>
            <w:r w:rsidRPr="00B57ED0">
              <w:rPr>
                <w:spacing w:val="-5"/>
              </w:rPr>
              <w:t xml:space="preserve"> </w:t>
            </w:r>
            <w:r w:rsidRPr="00B57ED0">
              <w:t>rozdělení</w:t>
            </w:r>
            <w:r w:rsidRPr="00B57ED0">
              <w:rPr>
                <w:spacing w:val="-4"/>
              </w:rPr>
              <w:t xml:space="preserve"> </w:t>
            </w:r>
            <w:r w:rsidRPr="00B57ED0">
              <w:t>položek</w:t>
            </w:r>
            <w:r w:rsidRPr="00B57ED0">
              <w:rPr>
                <w:spacing w:val="-3"/>
              </w:rPr>
              <w:t xml:space="preserve"> </w:t>
            </w:r>
            <w:r w:rsidRPr="00B57ED0">
              <w:t>zvlášť</w:t>
            </w:r>
            <w:r w:rsidRPr="00B57ED0">
              <w:rPr>
                <w:spacing w:val="-3"/>
              </w:rPr>
              <w:t xml:space="preserve"> </w:t>
            </w:r>
            <w:r w:rsidRPr="00B57ED0">
              <w:t>pro</w:t>
            </w:r>
            <w:r w:rsidRPr="00B57ED0">
              <w:rPr>
                <w:spacing w:val="-3"/>
              </w:rPr>
              <w:t xml:space="preserve"> </w:t>
            </w:r>
            <w:r w:rsidRPr="00B57ED0">
              <w:t>ocenění</w:t>
            </w:r>
            <w:r w:rsidRPr="00B57ED0">
              <w:rPr>
                <w:spacing w:val="-4"/>
              </w:rPr>
              <w:t xml:space="preserve"> </w:t>
            </w:r>
            <w:r w:rsidRPr="00B57ED0">
              <w:t>výrobků</w:t>
            </w:r>
            <w:r w:rsidRPr="00B57ED0">
              <w:rPr>
                <w:spacing w:val="-5"/>
              </w:rPr>
              <w:t xml:space="preserve"> </w:t>
            </w:r>
            <w:r w:rsidRPr="00B57ED0">
              <w:t>z kompozitu</w:t>
            </w:r>
            <w:r w:rsidRPr="00B57ED0">
              <w:rPr>
                <w:spacing w:val="-5"/>
              </w:rPr>
              <w:t xml:space="preserve"> </w:t>
            </w:r>
            <w:proofErr w:type="gramStart"/>
            <w:r w:rsidRPr="00B57ED0">
              <w:t>1b</w:t>
            </w:r>
            <w:proofErr w:type="gramEnd"/>
            <w:r w:rsidRPr="00B57ED0">
              <w:t>/Za a 1c/ZA</w:t>
            </w:r>
            <w:r w:rsidRPr="00B57ED0">
              <w:rPr>
                <w:spacing w:val="-2"/>
              </w:rPr>
              <w:t xml:space="preserve"> </w:t>
            </w:r>
            <w:r w:rsidRPr="00B57ED0">
              <w:t>a zvlášť pro ocenění výroků pozinkovaná ocel 6/ZA, 7/ZA, 8/ZA, 9/ZA, 10/ZA.</w:t>
            </w:r>
          </w:p>
        </w:tc>
      </w:tr>
      <w:tr w:rsidR="00A92B70" w14:paraId="34011E26" w14:textId="77777777" w:rsidTr="38C63C1A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8C63C1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DED0576" w:rsidR="00465C97" w:rsidRPr="00465C97" w:rsidRDefault="00C7501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38C63C1A">
        <w:trPr>
          <w:trHeight w:val="990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64A54270" w14:textId="02DEE9B6" w:rsidR="15AB2DAA" w:rsidRDefault="02AA77FD" w:rsidP="1160477A">
            <w:pPr>
              <w:spacing w:after="160" w:line="257" w:lineRule="auto"/>
            </w:pPr>
            <w:r w:rsidRPr="003619D9">
              <w:t>K uvedenému dotazu zadavatel uvádí, že pol.146,147,152,153</w:t>
            </w:r>
            <w:r w:rsidR="00B57ED0">
              <w:t xml:space="preserve"> předmětné části SPSVV</w:t>
            </w:r>
            <w:r w:rsidRPr="003619D9">
              <w:t xml:space="preserve"> byly opraveny.</w:t>
            </w:r>
          </w:p>
          <w:p w14:paraId="396F8531" w14:textId="7F62113B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5EC3370" w14:textId="5B5EF996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9D0E22C" w14:textId="085C2182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F5DBD2F" w14:textId="1F5B44B3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B57ED0">
        <w:trPr>
          <w:trHeight w:val="567"/>
        </w:trPr>
        <w:tc>
          <w:tcPr>
            <w:tcW w:w="321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52" w:type="dxa"/>
            <w:vAlign w:val="center"/>
          </w:tcPr>
          <w:p w14:paraId="4ED701F5" w14:textId="1010D143" w:rsidR="00465C97" w:rsidRPr="00B57ED0" w:rsidRDefault="00B57ED0" w:rsidP="00A92B70">
            <w:pPr>
              <w:rPr>
                <w:sz w:val="20"/>
                <w:szCs w:val="20"/>
              </w:rPr>
            </w:pPr>
            <w:r w:rsidRPr="00B57ED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57ED0">
        <w:trPr>
          <w:trHeight w:val="567"/>
        </w:trPr>
        <w:tc>
          <w:tcPr>
            <w:tcW w:w="32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52" w:type="dxa"/>
            <w:tcBorders>
              <w:bottom w:val="single" w:sz="4" w:space="0" w:color="auto"/>
            </w:tcBorders>
            <w:vAlign w:val="center"/>
          </w:tcPr>
          <w:p w14:paraId="752A49C1" w14:textId="3B541F54" w:rsidR="00465C97" w:rsidRPr="00B57ED0" w:rsidRDefault="00B57ED0" w:rsidP="00A92B70">
            <w:pPr>
              <w:rPr>
                <w:sz w:val="20"/>
                <w:szCs w:val="20"/>
              </w:rPr>
            </w:pPr>
            <w:r w:rsidRPr="00B57ED0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1430E" w14:textId="77777777" w:rsidR="00101390" w:rsidRDefault="00101390" w:rsidP="00A92B70">
      <w:pPr>
        <w:spacing w:after="0" w:line="240" w:lineRule="auto"/>
      </w:pPr>
      <w:r>
        <w:separator/>
      </w:r>
    </w:p>
  </w:endnote>
  <w:endnote w:type="continuationSeparator" w:id="0">
    <w:p w14:paraId="7CCE7331" w14:textId="77777777" w:rsidR="00101390" w:rsidRDefault="00101390" w:rsidP="00A92B70">
      <w:pPr>
        <w:spacing w:after="0" w:line="240" w:lineRule="auto"/>
      </w:pPr>
      <w:r>
        <w:continuationSeparator/>
      </w:r>
    </w:p>
  </w:endnote>
  <w:endnote w:type="continuationNotice" w:id="1">
    <w:p w14:paraId="2D2CB35A" w14:textId="77777777" w:rsidR="00101390" w:rsidRDefault="001013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FAC1F" w14:textId="77777777" w:rsidR="00101390" w:rsidRDefault="00101390" w:rsidP="00A92B70">
      <w:pPr>
        <w:spacing w:after="0" w:line="240" w:lineRule="auto"/>
      </w:pPr>
      <w:r>
        <w:separator/>
      </w:r>
    </w:p>
  </w:footnote>
  <w:footnote w:type="continuationSeparator" w:id="0">
    <w:p w14:paraId="18553EC8" w14:textId="77777777" w:rsidR="00101390" w:rsidRDefault="00101390" w:rsidP="00A92B70">
      <w:pPr>
        <w:spacing w:after="0" w:line="240" w:lineRule="auto"/>
      </w:pPr>
      <w:r>
        <w:continuationSeparator/>
      </w:r>
    </w:p>
  </w:footnote>
  <w:footnote w:type="continuationNotice" w:id="1">
    <w:p w14:paraId="1C6641A9" w14:textId="77777777" w:rsidR="00101390" w:rsidRDefault="001013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130C5B0C"/>
    <w:multiLevelType w:val="hybridMultilevel"/>
    <w:tmpl w:val="3198DB42"/>
    <w:lvl w:ilvl="0" w:tplc="2932AE32">
      <w:start w:val="22"/>
      <w:numFmt w:val="decimal"/>
      <w:lvlText w:val="%1"/>
      <w:lvlJc w:val="left"/>
      <w:pPr>
        <w:ind w:left="116" w:hanging="30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6A688A64">
      <w:numFmt w:val="bullet"/>
      <w:lvlText w:val="•"/>
      <w:lvlJc w:val="left"/>
      <w:pPr>
        <w:ind w:left="1152" w:hanging="308"/>
      </w:pPr>
      <w:rPr>
        <w:rFonts w:hint="default"/>
        <w:lang w:val="cs-CZ" w:eastAsia="en-US" w:bidi="ar-SA"/>
      </w:rPr>
    </w:lvl>
    <w:lvl w:ilvl="2" w:tplc="A8EC18C2">
      <w:numFmt w:val="bullet"/>
      <w:lvlText w:val="•"/>
      <w:lvlJc w:val="left"/>
      <w:pPr>
        <w:ind w:left="2185" w:hanging="308"/>
      </w:pPr>
      <w:rPr>
        <w:rFonts w:hint="default"/>
        <w:lang w:val="cs-CZ" w:eastAsia="en-US" w:bidi="ar-SA"/>
      </w:rPr>
    </w:lvl>
    <w:lvl w:ilvl="3" w:tplc="29E0D444">
      <w:numFmt w:val="bullet"/>
      <w:lvlText w:val="•"/>
      <w:lvlJc w:val="left"/>
      <w:pPr>
        <w:ind w:left="3217" w:hanging="308"/>
      </w:pPr>
      <w:rPr>
        <w:rFonts w:hint="default"/>
        <w:lang w:val="cs-CZ" w:eastAsia="en-US" w:bidi="ar-SA"/>
      </w:rPr>
    </w:lvl>
    <w:lvl w:ilvl="4" w:tplc="C94617EE">
      <w:numFmt w:val="bullet"/>
      <w:lvlText w:val="•"/>
      <w:lvlJc w:val="left"/>
      <w:pPr>
        <w:ind w:left="4250" w:hanging="308"/>
      </w:pPr>
      <w:rPr>
        <w:rFonts w:hint="default"/>
        <w:lang w:val="cs-CZ" w:eastAsia="en-US" w:bidi="ar-SA"/>
      </w:rPr>
    </w:lvl>
    <w:lvl w:ilvl="5" w:tplc="6A1625A8">
      <w:numFmt w:val="bullet"/>
      <w:lvlText w:val="•"/>
      <w:lvlJc w:val="left"/>
      <w:pPr>
        <w:ind w:left="5283" w:hanging="308"/>
      </w:pPr>
      <w:rPr>
        <w:rFonts w:hint="default"/>
        <w:lang w:val="cs-CZ" w:eastAsia="en-US" w:bidi="ar-SA"/>
      </w:rPr>
    </w:lvl>
    <w:lvl w:ilvl="6" w:tplc="E1FE5D86">
      <w:numFmt w:val="bullet"/>
      <w:lvlText w:val="•"/>
      <w:lvlJc w:val="left"/>
      <w:pPr>
        <w:ind w:left="6315" w:hanging="308"/>
      </w:pPr>
      <w:rPr>
        <w:rFonts w:hint="default"/>
        <w:lang w:val="cs-CZ" w:eastAsia="en-US" w:bidi="ar-SA"/>
      </w:rPr>
    </w:lvl>
    <w:lvl w:ilvl="7" w:tplc="63E25BD8">
      <w:numFmt w:val="bullet"/>
      <w:lvlText w:val="•"/>
      <w:lvlJc w:val="left"/>
      <w:pPr>
        <w:ind w:left="7348" w:hanging="308"/>
      </w:pPr>
      <w:rPr>
        <w:rFonts w:hint="default"/>
        <w:lang w:val="cs-CZ" w:eastAsia="en-US" w:bidi="ar-SA"/>
      </w:rPr>
    </w:lvl>
    <w:lvl w:ilvl="8" w:tplc="FD3A4308">
      <w:numFmt w:val="bullet"/>
      <w:lvlText w:val="•"/>
      <w:lvlJc w:val="left"/>
      <w:pPr>
        <w:ind w:left="8381" w:hanging="308"/>
      </w:pPr>
      <w:rPr>
        <w:rFonts w:hint="default"/>
        <w:lang w:val="cs-CZ" w:eastAsia="en-US" w:bidi="ar-SA"/>
      </w:rPr>
    </w:lvl>
  </w:abstractNum>
  <w:abstractNum w:abstractNumId="2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3"/>
  </w:num>
  <w:num w:numId="2" w16cid:durableId="974406071">
    <w:abstractNumId w:val="0"/>
  </w:num>
  <w:num w:numId="3" w16cid:durableId="943000182">
    <w:abstractNumId w:val="2"/>
  </w:num>
  <w:num w:numId="4" w16cid:durableId="411396934">
    <w:abstractNumId w:val="4"/>
  </w:num>
  <w:num w:numId="5" w16cid:durableId="46963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01390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A0E"/>
    <w:rsid w:val="001E1ED4"/>
    <w:rsid w:val="001F3665"/>
    <w:rsid w:val="001F6292"/>
    <w:rsid w:val="0020736D"/>
    <w:rsid w:val="002073E4"/>
    <w:rsid w:val="00210096"/>
    <w:rsid w:val="00214929"/>
    <w:rsid w:val="002207B3"/>
    <w:rsid w:val="00230B4B"/>
    <w:rsid w:val="002529A2"/>
    <w:rsid w:val="0025304E"/>
    <w:rsid w:val="00290D87"/>
    <w:rsid w:val="00293F18"/>
    <w:rsid w:val="0029432B"/>
    <w:rsid w:val="00294BEA"/>
    <w:rsid w:val="002A0D78"/>
    <w:rsid w:val="002A0FE3"/>
    <w:rsid w:val="002A2F25"/>
    <w:rsid w:val="002A7B72"/>
    <w:rsid w:val="002B1D2A"/>
    <w:rsid w:val="002C715A"/>
    <w:rsid w:val="002F59A4"/>
    <w:rsid w:val="0031382C"/>
    <w:rsid w:val="003151C6"/>
    <w:rsid w:val="003224D1"/>
    <w:rsid w:val="00325D8E"/>
    <w:rsid w:val="003330DA"/>
    <w:rsid w:val="00343FB0"/>
    <w:rsid w:val="00355BCA"/>
    <w:rsid w:val="0035672E"/>
    <w:rsid w:val="003619D9"/>
    <w:rsid w:val="003773E9"/>
    <w:rsid w:val="00383489"/>
    <w:rsid w:val="003937CE"/>
    <w:rsid w:val="003A7427"/>
    <w:rsid w:val="003C59FE"/>
    <w:rsid w:val="003D78CC"/>
    <w:rsid w:val="003F5027"/>
    <w:rsid w:val="003F7D2E"/>
    <w:rsid w:val="004029FC"/>
    <w:rsid w:val="0042190C"/>
    <w:rsid w:val="00423944"/>
    <w:rsid w:val="0043002C"/>
    <w:rsid w:val="004308E6"/>
    <w:rsid w:val="00434446"/>
    <w:rsid w:val="0046190B"/>
    <w:rsid w:val="00465C97"/>
    <w:rsid w:val="00476654"/>
    <w:rsid w:val="00476CC0"/>
    <w:rsid w:val="004833AD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0B"/>
    <w:rsid w:val="00526E3E"/>
    <w:rsid w:val="005311E2"/>
    <w:rsid w:val="00533D56"/>
    <w:rsid w:val="00542A27"/>
    <w:rsid w:val="005436E1"/>
    <w:rsid w:val="00543924"/>
    <w:rsid w:val="0054490C"/>
    <w:rsid w:val="0055718E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2550"/>
    <w:rsid w:val="006150AC"/>
    <w:rsid w:val="006173CF"/>
    <w:rsid w:val="006222C4"/>
    <w:rsid w:val="00623AFF"/>
    <w:rsid w:val="00651C40"/>
    <w:rsid w:val="00674661"/>
    <w:rsid w:val="00676949"/>
    <w:rsid w:val="006869CF"/>
    <w:rsid w:val="006A655D"/>
    <w:rsid w:val="006C5A49"/>
    <w:rsid w:val="006E1169"/>
    <w:rsid w:val="006E234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A2910"/>
    <w:rsid w:val="007C0BB8"/>
    <w:rsid w:val="007C1B9C"/>
    <w:rsid w:val="007D0409"/>
    <w:rsid w:val="007E39F7"/>
    <w:rsid w:val="007E4697"/>
    <w:rsid w:val="007F1C86"/>
    <w:rsid w:val="0080115F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A0424"/>
    <w:rsid w:val="008A1C4B"/>
    <w:rsid w:val="008A3732"/>
    <w:rsid w:val="008B0A17"/>
    <w:rsid w:val="008C67D5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D41C6"/>
    <w:rsid w:val="009E2ABE"/>
    <w:rsid w:val="00A04C19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AF78E1"/>
    <w:rsid w:val="00B00A9B"/>
    <w:rsid w:val="00B21305"/>
    <w:rsid w:val="00B30004"/>
    <w:rsid w:val="00B3566C"/>
    <w:rsid w:val="00B51D14"/>
    <w:rsid w:val="00B53087"/>
    <w:rsid w:val="00B54B23"/>
    <w:rsid w:val="00B57ED0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4439E"/>
    <w:rsid w:val="00C75019"/>
    <w:rsid w:val="00C87DD2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E5EFC"/>
    <w:rsid w:val="00CF0B14"/>
    <w:rsid w:val="00D01AA7"/>
    <w:rsid w:val="00D10142"/>
    <w:rsid w:val="00D217F3"/>
    <w:rsid w:val="00D365BF"/>
    <w:rsid w:val="00D447D0"/>
    <w:rsid w:val="00D50A85"/>
    <w:rsid w:val="00D5569D"/>
    <w:rsid w:val="00D609BC"/>
    <w:rsid w:val="00D722F5"/>
    <w:rsid w:val="00D752F9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24C9E"/>
    <w:rsid w:val="00E262EB"/>
    <w:rsid w:val="00E41567"/>
    <w:rsid w:val="00E42666"/>
    <w:rsid w:val="00E440F0"/>
    <w:rsid w:val="00E5578E"/>
    <w:rsid w:val="00E6347B"/>
    <w:rsid w:val="00E70D35"/>
    <w:rsid w:val="00E85F97"/>
    <w:rsid w:val="00E92FAD"/>
    <w:rsid w:val="00E93A05"/>
    <w:rsid w:val="00EA0BB9"/>
    <w:rsid w:val="00EA6E26"/>
    <w:rsid w:val="00EB270D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5BE3"/>
    <w:rsid w:val="00F270DE"/>
    <w:rsid w:val="00F357C1"/>
    <w:rsid w:val="00F422A2"/>
    <w:rsid w:val="00F45BB0"/>
    <w:rsid w:val="00F621D3"/>
    <w:rsid w:val="00F71063"/>
    <w:rsid w:val="00F76B3D"/>
    <w:rsid w:val="00F903A8"/>
    <w:rsid w:val="00F931BE"/>
    <w:rsid w:val="00F957C1"/>
    <w:rsid w:val="00FA2009"/>
    <w:rsid w:val="00FA3466"/>
    <w:rsid w:val="00FB4AF2"/>
    <w:rsid w:val="00FB599E"/>
    <w:rsid w:val="00FC3F87"/>
    <w:rsid w:val="00FE0583"/>
    <w:rsid w:val="00FE0A71"/>
    <w:rsid w:val="00FE20EE"/>
    <w:rsid w:val="00FE6F50"/>
    <w:rsid w:val="00FF3EFB"/>
    <w:rsid w:val="02AA77FD"/>
    <w:rsid w:val="0C295D5E"/>
    <w:rsid w:val="1160477A"/>
    <w:rsid w:val="13402EF5"/>
    <w:rsid w:val="15AB2DAA"/>
    <w:rsid w:val="2425285D"/>
    <w:rsid w:val="3108396B"/>
    <w:rsid w:val="32EF7D5C"/>
    <w:rsid w:val="357378E3"/>
    <w:rsid w:val="38C63C1A"/>
    <w:rsid w:val="42F1D62E"/>
    <w:rsid w:val="480A2CA9"/>
    <w:rsid w:val="48C7D056"/>
    <w:rsid w:val="4BE3F2D4"/>
    <w:rsid w:val="56A47FA7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1611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1658</Characters>
  <Application>Microsoft Office Word</Application>
  <DocSecurity>0</DocSecurity>
  <Lines>13</Lines>
  <Paragraphs>3</Paragraphs>
  <ScaleCrop>false</ScaleCrop>
  <Company>PVS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2025-01-23T10:14:00Z</dcterms:created>
  <dcterms:modified xsi:type="dcterms:W3CDTF">2025-03-01T12:44:00Z</dcterms:modified>
</cp:coreProperties>
</file>