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9015"/>
      </w:tblGrid>
      <w:tr w:rsidR="00465C97" w14:paraId="0C6980EA" w14:textId="77777777" w:rsidTr="00501023">
        <w:trPr>
          <w:trHeight w:val="567"/>
          <w:tblHeader/>
        </w:trPr>
        <w:tc>
          <w:tcPr>
            <w:tcW w:w="9015" w:type="dxa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F6E6231">
        <w:trPr>
          <w:trHeight w:val="300"/>
          <w:tblHeader/>
        </w:trPr>
        <w:tc>
          <w:tcPr>
            <w:tcW w:w="9015" w:type="dxa"/>
            <w:tcBorders>
              <w:bottom w:val="single" w:sz="4" w:space="0" w:color="auto"/>
            </w:tcBorders>
          </w:tcPr>
          <w:p w14:paraId="3F6F4DCF" w14:textId="5DB10F7C" w:rsidR="003937CE" w:rsidRDefault="1735806A" w:rsidP="114B5F4F">
            <w:pPr>
              <w:pStyle w:val="Bezmezer"/>
            </w:pPr>
            <w:r w:rsidRPr="114B5F4F">
              <w:rPr>
                <w:rFonts w:ascii="Aptos" w:eastAsia="Aptos" w:hAnsi="Aptos" w:cs="Aptos"/>
                <w:b/>
                <w:bCs/>
                <w:color w:val="000000" w:themeColor="text1"/>
              </w:rPr>
              <w:t>126.</w:t>
            </w:r>
            <w:r w:rsidR="00501023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14B5F4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  <w:r w:rsidRPr="114B5F4F">
              <w:t xml:space="preserve"> </w:t>
            </w:r>
          </w:p>
          <w:p w14:paraId="14622DA7" w14:textId="340982FD" w:rsidR="003937CE" w:rsidRDefault="003937CE" w:rsidP="114B5F4F">
            <w:pPr>
              <w:pStyle w:val="Bezmezer"/>
            </w:pPr>
          </w:p>
          <w:p w14:paraId="0A0DB329" w14:textId="4F0DD368" w:rsidR="003937CE" w:rsidRDefault="1735806A" w:rsidP="114B5F4F">
            <w:pPr>
              <w:pStyle w:val="Zkladntext"/>
              <w:spacing w:before="16"/>
            </w:pPr>
            <w:r w:rsidRPr="114B5F4F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="003937CE" w:rsidRPr="114B5F4F">
              <w:rPr>
                <w:rFonts w:asciiTheme="minorHAnsi" w:eastAsiaTheme="minorEastAsia" w:hAnsiTheme="minorHAnsi" w:cstheme="minorBidi"/>
                <w:spacing w:val="-2"/>
              </w:rPr>
              <w:t xml:space="preserve"> předané</w:t>
            </w:r>
            <w:r w:rsidR="003937CE" w:rsidRPr="114B5F4F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="003937CE" w:rsidRPr="114B5F4F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="003937CE" w:rsidRPr="114B5F4F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="003937CE" w:rsidRPr="114B5F4F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="003937CE" w:rsidRPr="114B5F4F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="003937CE" w:rsidRPr="114B5F4F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="003937CE" w:rsidRPr="114B5F4F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="003937CE" w:rsidRPr="114B5F4F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4A9ED661" w14:textId="77777777" w:rsidR="003937CE" w:rsidRDefault="003937CE" w:rsidP="114B5F4F">
            <w:pPr>
              <w:pStyle w:val="Nadpis4"/>
              <w:spacing w:before="179"/>
              <w:rPr>
                <w:b/>
                <w:bCs/>
                <w:i w:val="0"/>
                <w:iCs w:val="0"/>
                <w:color w:val="auto"/>
              </w:rPr>
            </w:pPr>
            <w:r w:rsidRPr="114B5F4F">
              <w:rPr>
                <w:b/>
                <w:bCs/>
                <w:i w:val="0"/>
                <w:iCs w:val="0"/>
                <w:color w:val="auto"/>
              </w:rPr>
              <w:t>3.2.26</w:t>
            </w:r>
            <w:r w:rsidRPr="114B5F4F">
              <w:rPr>
                <w:b/>
                <w:bCs/>
                <w:i w:val="0"/>
                <w:iCs w:val="0"/>
                <w:color w:val="auto"/>
                <w:spacing w:val="-7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SO</w:t>
            </w:r>
            <w:r w:rsidRPr="114B5F4F">
              <w:rPr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31</w:t>
            </w:r>
            <w:r w:rsidRPr="114B5F4F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–</w:t>
            </w:r>
            <w:r w:rsidRPr="114B5F4F">
              <w:rPr>
                <w:b/>
                <w:bCs/>
                <w:i w:val="0"/>
                <w:iCs w:val="0"/>
                <w:color w:val="auto"/>
                <w:spacing w:val="-7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Rekonstrukce</w:t>
            </w:r>
            <w:r w:rsidRPr="114B5F4F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čerpací</w:t>
            </w:r>
            <w:r w:rsidRPr="114B5F4F">
              <w:rPr>
                <w:b/>
                <w:bCs/>
                <w:i w:val="0"/>
                <w:iCs w:val="0"/>
                <w:color w:val="auto"/>
                <w:spacing w:val="-2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stanice</w:t>
            </w:r>
            <w:r w:rsidRPr="114B5F4F">
              <w:rPr>
                <w:b/>
                <w:bCs/>
                <w:i w:val="0"/>
                <w:iCs w:val="0"/>
                <w:color w:val="auto"/>
                <w:spacing w:val="-7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spodního</w:t>
            </w:r>
            <w:r w:rsidRPr="114B5F4F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horizontu</w:t>
            </w:r>
            <w:r w:rsidRPr="114B5F4F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a</w:t>
            </w:r>
            <w:r w:rsidRPr="114B5F4F">
              <w:rPr>
                <w:b/>
                <w:bCs/>
                <w:i w:val="0"/>
                <w:iCs w:val="0"/>
                <w:color w:val="auto"/>
                <w:spacing w:val="-6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  <w:spacing w:val="-4"/>
              </w:rPr>
              <w:t>PTS4</w:t>
            </w:r>
          </w:p>
          <w:p w14:paraId="0871970B" w14:textId="77777777" w:rsidR="00D609BC" w:rsidRDefault="00D609BC" w:rsidP="00D609BC">
            <w:pPr>
              <w:pStyle w:val="Zkladntext"/>
              <w:ind w:left="21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6641882" wp14:editId="5AC846F9">
                  <wp:extent cx="4852624" cy="2530411"/>
                  <wp:effectExtent l="0" t="0" r="0" b="0"/>
                  <wp:docPr id="243" name="Image 2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BC281D" w14:textId="00A9CFB6" w:rsidR="00D609BC" w:rsidRDefault="2620C967" w:rsidP="114B5F4F">
            <w:pPr>
              <w:pStyle w:val="Zkladntext"/>
              <w:spacing w:before="154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9FAE79" wp14:editId="15D49821">
                  <wp:extent cx="5095466" cy="1296162"/>
                  <wp:effectExtent l="0" t="0" r="0" b="0"/>
                  <wp:docPr id="708906573" name="Image 2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466" cy="1296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10273D" w14:textId="0513A212" w:rsidR="114B5F4F" w:rsidRDefault="114B5F4F" w:rsidP="114B5F4F">
            <w:pPr>
              <w:pStyle w:val="Zkladntext"/>
            </w:pPr>
          </w:p>
          <w:p w14:paraId="143BD4EC" w14:textId="77777777" w:rsidR="00D609BC" w:rsidRDefault="00D609BC" w:rsidP="114B5F4F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114B5F4F">
              <w:rPr>
                <w:rFonts w:asciiTheme="minorHAnsi" w:eastAsiaTheme="minorEastAsia" w:hAnsiTheme="minorHAnsi" w:cstheme="minorBidi"/>
              </w:rPr>
              <w:t>V</w:t>
            </w:r>
            <w:r w:rsidRPr="114B5F4F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předaném</w:t>
            </w:r>
            <w:r w:rsidRPr="114B5F4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soupisu</w:t>
            </w:r>
            <w:r w:rsidRPr="114B5F4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prací</w:t>
            </w:r>
            <w:r w:rsidRPr="114B5F4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je</w:t>
            </w:r>
            <w:r w:rsidRPr="114B5F4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361A595A" w14:textId="66A92000" w:rsidR="00B00A9B" w:rsidRDefault="00B00A9B" w:rsidP="114B5F4F">
            <w:pPr>
              <w:pStyle w:val="Nadpis4"/>
              <w:spacing w:before="179"/>
              <w:rPr>
                <w:b/>
                <w:bCs/>
                <w:i w:val="0"/>
                <w:iCs w:val="0"/>
                <w:color w:val="auto"/>
              </w:rPr>
            </w:pPr>
            <w:proofErr w:type="gramStart"/>
            <w:r w:rsidRPr="114B5F4F">
              <w:rPr>
                <w:b/>
                <w:bCs/>
                <w:i w:val="0"/>
                <w:iCs w:val="0"/>
                <w:color w:val="auto"/>
              </w:rPr>
              <w:t>SO31</w:t>
            </w:r>
            <w:r w:rsidRPr="114B5F4F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-</w:t>
            </w:r>
            <w:r w:rsidRPr="114B5F4F">
              <w:rPr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SO</w:t>
            </w:r>
            <w:proofErr w:type="gramEnd"/>
            <w:r w:rsidRPr="114B5F4F">
              <w:rPr>
                <w:b/>
                <w:bCs/>
                <w:i w:val="0"/>
                <w:iCs w:val="0"/>
                <w:color w:val="auto"/>
              </w:rPr>
              <w:t xml:space="preserve"> 31</w:t>
            </w:r>
            <w:r w:rsidRPr="114B5F4F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</w:rPr>
              <w:t>-</w:t>
            </w:r>
            <w:r w:rsidRPr="114B5F4F">
              <w:rPr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114B5F4F">
              <w:rPr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40"/>
              <w:gridCol w:w="881"/>
              <w:gridCol w:w="1340"/>
              <w:gridCol w:w="2607"/>
              <w:gridCol w:w="819"/>
              <w:gridCol w:w="881"/>
              <w:gridCol w:w="711"/>
              <w:gridCol w:w="566"/>
            </w:tblGrid>
            <w:tr w:rsidR="00B00A9B" w14:paraId="5DDE7F2C" w14:textId="77777777" w:rsidTr="178E903B">
              <w:trPr>
                <w:trHeight w:val="412"/>
              </w:trPr>
              <w:tc>
                <w:tcPr>
                  <w:tcW w:w="8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BE29043" w14:textId="77777777" w:rsidR="00B00A9B" w:rsidRDefault="00B00A9B" w:rsidP="00B00A9B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DC52784" w14:textId="77777777" w:rsidR="00B00A9B" w:rsidRDefault="00B00A9B" w:rsidP="00B00A9B">
                  <w:pPr>
                    <w:pStyle w:val="TableParagraph"/>
                    <w:spacing w:before="102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F89D03C" w14:textId="77777777" w:rsidR="00B00A9B" w:rsidRDefault="00B00A9B" w:rsidP="00B00A9B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60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5069378" w14:textId="77777777" w:rsidR="00B00A9B" w:rsidRDefault="00B00A9B" w:rsidP="00B00A9B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8543E3B" w14:textId="77777777" w:rsidR="00B00A9B" w:rsidRDefault="00B00A9B" w:rsidP="00B00A9B">
                  <w:pPr>
                    <w:pStyle w:val="TableParagraph"/>
                    <w:spacing w:before="102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2E43CE4" w14:textId="77777777" w:rsidR="00B00A9B" w:rsidRDefault="00B00A9B" w:rsidP="00B00A9B">
                  <w:pPr>
                    <w:pStyle w:val="TableParagraph"/>
                    <w:spacing w:before="102"/>
                    <w:ind w:left="103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231,240</w:t>
                  </w:r>
                </w:p>
              </w:tc>
              <w:tc>
                <w:tcPr>
                  <w:tcW w:w="71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900E066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1ADA6A2" w14:textId="77777777" w:rsidR="00B00A9B" w:rsidRDefault="00B00A9B" w:rsidP="178E903B">
                  <w:pPr>
                    <w:pStyle w:val="TableParagraph"/>
                    <w:spacing w:before="102"/>
                    <w:rPr>
                      <w:sz w:val="18"/>
                      <w:szCs w:val="18"/>
                    </w:rPr>
                  </w:pPr>
                  <w:r w:rsidRPr="178E903B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B00A9B" w14:paraId="3955366E" w14:textId="77777777" w:rsidTr="178E903B">
              <w:trPr>
                <w:trHeight w:val="1254"/>
              </w:trPr>
              <w:tc>
                <w:tcPr>
                  <w:tcW w:w="840" w:type="dxa"/>
                  <w:tcBorders>
                    <w:top w:val="single" w:sz="4" w:space="0" w:color="959595"/>
                  </w:tcBorders>
                </w:tcPr>
                <w:p w14:paraId="3BC1B186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959595"/>
                  </w:tcBorders>
                </w:tcPr>
                <w:p w14:paraId="10C422CC" w14:textId="77777777" w:rsidR="00B00A9B" w:rsidRDefault="00B00A9B" w:rsidP="00B00A9B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4F7799AA" w14:textId="77777777" w:rsidR="00B00A9B" w:rsidRDefault="00B00A9B" w:rsidP="00B00A9B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3A4EF962" w14:textId="77777777" w:rsidR="00B00A9B" w:rsidRDefault="00B00A9B" w:rsidP="00B00A9B">
                  <w:pPr>
                    <w:pStyle w:val="TableParagraph"/>
                    <w:spacing w:before="59"/>
                    <w:rPr>
                      <w:b/>
                      <w:sz w:val="14"/>
                    </w:rPr>
                  </w:pPr>
                </w:p>
                <w:p w14:paraId="02C1EA4A" w14:textId="77777777" w:rsidR="00B00A9B" w:rsidRDefault="00B00A9B" w:rsidP="00B00A9B">
                  <w:pPr>
                    <w:pStyle w:val="TableParagraph"/>
                    <w:spacing w:before="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</w:tcBorders>
                </w:tcPr>
                <w:p w14:paraId="6445C982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607" w:type="dxa"/>
                  <w:tcBorders>
                    <w:top w:val="single" w:sz="4" w:space="0" w:color="959595"/>
                  </w:tcBorders>
                </w:tcPr>
                <w:p w14:paraId="64507C02" w14:textId="77777777" w:rsidR="00B00A9B" w:rsidRDefault="00B00A9B" w:rsidP="00B00A9B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7EB24C43" w14:textId="2C79D6F4" w:rsidR="00B00A9B" w:rsidRDefault="00B00A9B" w:rsidP="114B5F4F">
                  <w:pPr>
                    <w:pStyle w:val="TableParagraph"/>
                    <w:spacing w:before="154" w:line="230" w:lineRule="atLeast"/>
                    <w:ind w:left="76" w:right="190"/>
                    <w:rPr>
                      <w:i/>
                      <w:iCs/>
                      <w:sz w:val="20"/>
                      <w:szCs w:val="20"/>
                    </w:rPr>
                  </w:pPr>
                  <w:r w:rsidRPr="114B5F4F">
                    <w:rPr>
                      <w:i/>
                      <w:iCs/>
                      <w:color w:val="FF0000"/>
                      <w:sz w:val="20"/>
                      <w:szCs w:val="20"/>
                    </w:rPr>
                    <w:t>Předpoklad: celková tloušťka skladby kontaminované</w:t>
                  </w:r>
                  <w:r w:rsidRPr="114B5F4F">
                    <w:rPr>
                      <w:i/>
                      <w:iCs/>
                      <w:color w:val="FF0000"/>
                      <w:spacing w:val="-14"/>
                      <w:sz w:val="20"/>
                      <w:szCs w:val="20"/>
                    </w:rPr>
                    <w:t xml:space="preserve"> </w:t>
                  </w:r>
                  <w:r w:rsidRPr="114B5F4F">
                    <w:rPr>
                      <w:i/>
                      <w:iCs/>
                      <w:color w:val="FF0000"/>
                      <w:sz w:val="20"/>
                      <w:szCs w:val="20"/>
                    </w:rPr>
                    <w:t>azbestem:</w:t>
                  </w:r>
                  <w:r w:rsidR="1F520D93" w:rsidRPr="114B5F4F">
                    <w:rPr>
                      <w:i/>
                      <w:iCs/>
                      <w:color w:val="FF0000"/>
                      <w:sz w:val="20"/>
                      <w:szCs w:val="20"/>
                    </w:rPr>
                    <w:t>1</w:t>
                  </w:r>
                  <w:r w:rsidRPr="114B5F4F">
                    <w:rPr>
                      <w:i/>
                      <w:iCs/>
                      <w:color w:val="FF0000"/>
                      <w:sz w:val="20"/>
                      <w:szCs w:val="20"/>
                    </w:rPr>
                    <w:t>80 mm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</w:tcBorders>
                </w:tcPr>
                <w:p w14:paraId="1924A9FE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959595"/>
                  </w:tcBorders>
                </w:tcPr>
                <w:p w14:paraId="2E9A2E4C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959595"/>
                  </w:tcBorders>
                </w:tcPr>
                <w:p w14:paraId="6BEED5D9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959595"/>
                  </w:tcBorders>
                </w:tcPr>
                <w:p w14:paraId="448EE788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B00A9B" w14:paraId="57D0F020" w14:textId="77777777" w:rsidTr="178E903B">
              <w:trPr>
                <w:trHeight w:val="215"/>
              </w:trPr>
              <w:tc>
                <w:tcPr>
                  <w:tcW w:w="840" w:type="dxa"/>
                </w:tcPr>
                <w:p w14:paraId="1515F4A1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06566FBA" w14:textId="77777777" w:rsidR="00B00A9B" w:rsidRDefault="00B00A9B" w:rsidP="00B00A9B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3D08DEA1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2607" w:type="dxa"/>
                </w:tcPr>
                <w:p w14:paraId="185198D6" w14:textId="77777777" w:rsidR="00B00A9B" w:rsidRDefault="00B00A9B" w:rsidP="00B00A9B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231,24</w:t>
                  </w:r>
                </w:p>
              </w:tc>
              <w:tc>
                <w:tcPr>
                  <w:tcW w:w="819" w:type="dxa"/>
                </w:tcPr>
                <w:p w14:paraId="0D611520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607415C2" w14:textId="77777777" w:rsidR="00B00A9B" w:rsidRDefault="00B00A9B" w:rsidP="114B5F4F">
                  <w:pPr>
                    <w:pStyle w:val="TableParagraph"/>
                    <w:spacing w:before="8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114B5F4F">
                    <w:rPr>
                      <w:color w:val="505050"/>
                      <w:spacing w:val="-2"/>
                      <w:sz w:val="16"/>
                      <w:szCs w:val="16"/>
                    </w:rPr>
                    <w:t>231,24</w:t>
                  </w:r>
                </w:p>
              </w:tc>
              <w:tc>
                <w:tcPr>
                  <w:tcW w:w="711" w:type="dxa"/>
                </w:tcPr>
                <w:p w14:paraId="6073A8F6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6" w:type="dxa"/>
                </w:tcPr>
                <w:p w14:paraId="5025DE60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00A9B" w14:paraId="3BC857DE" w14:textId="77777777" w:rsidTr="178E903B">
              <w:trPr>
                <w:trHeight w:val="202"/>
              </w:trPr>
              <w:tc>
                <w:tcPr>
                  <w:tcW w:w="840" w:type="dxa"/>
                </w:tcPr>
                <w:p w14:paraId="0598E102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54FCB3FC" w14:textId="77777777" w:rsidR="00B00A9B" w:rsidRDefault="00B00A9B" w:rsidP="00B00A9B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7D91B577" w14:textId="77777777" w:rsidR="00B00A9B" w:rsidRDefault="00B00A9B" w:rsidP="00B00A9B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2607" w:type="dxa"/>
                </w:tcPr>
                <w:p w14:paraId="59EB9E26" w14:textId="77777777" w:rsidR="00B00A9B" w:rsidRDefault="00B00A9B" w:rsidP="00B00A9B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819" w:type="dxa"/>
                </w:tcPr>
                <w:p w14:paraId="3F1F04D3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2408F782" w14:textId="77777777" w:rsidR="00B00A9B" w:rsidRDefault="00B00A9B" w:rsidP="114B5F4F">
                  <w:pPr>
                    <w:pStyle w:val="TableParagraph"/>
                    <w:spacing w:before="18" w:line="164" w:lineRule="exact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114B5F4F">
                    <w:rPr>
                      <w:color w:val="FF0000"/>
                      <w:spacing w:val="-2"/>
                      <w:sz w:val="16"/>
                      <w:szCs w:val="16"/>
                    </w:rPr>
                    <w:t>231,24</w:t>
                  </w:r>
                </w:p>
              </w:tc>
              <w:tc>
                <w:tcPr>
                  <w:tcW w:w="711" w:type="dxa"/>
                </w:tcPr>
                <w:p w14:paraId="070BFC70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6" w:type="dxa"/>
                </w:tcPr>
                <w:p w14:paraId="71E00FBA" w14:textId="77777777" w:rsidR="00B00A9B" w:rsidRDefault="00B00A9B" w:rsidP="00B00A9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62E0EC7E" w14:textId="29D8F6B8" w:rsidR="00D722F5" w:rsidRDefault="00D722F5" w:rsidP="114B5F4F">
            <w:pPr>
              <w:pStyle w:val="Zkladntext"/>
              <w:spacing w:before="1"/>
            </w:pPr>
            <w:r w:rsidRPr="114B5F4F">
              <w:rPr>
                <w:rFonts w:asciiTheme="minorHAnsi" w:eastAsiaTheme="minorEastAsia" w:hAnsiTheme="minorHAnsi" w:cstheme="minorBidi"/>
              </w:rPr>
              <w:t>Ve</w:t>
            </w:r>
            <w:r w:rsidRPr="114B5F4F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střešním</w:t>
            </w:r>
            <w:r w:rsidRPr="114B5F4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souvrství</w:t>
            </w:r>
            <w:r w:rsidRPr="114B5F4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je</w:t>
            </w:r>
            <w:r w:rsidRPr="114B5F4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uvedený</w:t>
            </w:r>
            <w:r w:rsidRPr="114B5F4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pozinkovaný</w:t>
            </w:r>
            <w:r w:rsidRPr="114B5F4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plech</w:t>
            </w:r>
            <w:r w:rsidRPr="114B5F4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bez</w:t>
            </w:r>
            <w:r w:rsidRPr="114B5F4F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poznámky</w:t>
            </w:r>
            <w:r w:rsidRPr="114B5F4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–</w:t>
            </w:r>
            <w:r w:rsidRPr="114B5F4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možný</w:t>
            </w:r>
            <w:r w:rsidRPr="114B5F4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</w:rPr>
              <w:t>výskyt</w:t>
            </w:r>
            <w:r w:rsidRPr="114B5F4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114B5F4F">
              <w:rPr>
                <w:rFonts w:asciiTheme="minorHAnsi" w:eastAsiaTheme="minorEastAsia" w:hAnsiTheme="minorHAnsi" w:cstheme="minorBidi"/>
                <w:spacing w:val="-2"/>
              </w:rPr>
              <w:t>azbestu</w:t>
            </w:r>
            <w:r>
              <w:rPr>
                <w:spacing w:val="-2"/>
              </w:rPr>
              <w:t>.</w:t>
            </w:r>
          </w:p>
          <w:p w14:paraId="2D3863F5" w14:textId="3ACADA33" w:rsidR="00D722F5" w:rsidRDefault="00D722F5" w:rsidP="114B5F4F">
            <w:pPr>
              <w:pStyle w:val="Nadpis4"/>
              <w:spacing w:before="1"/>
              <w:rPr>
                <w:i w:val="0"/>
                <w:iCs w:val="0"/>
                <w:color w:val="auto"/>
              </w:rPr>
            </w:pPr>
          </w:p>
          <w:p w14:paraId="27D32456" w14:textId="4261718D" w:rsidR="00D722F5" w:rsidRDefault="0C14B5D9" w:rsidP="114B5F4F">
            <w:pPr>
              <w:pStyle w:val="Nadpis4"/>
              <w:spacing w:before="1"/>
              <w:rPr>
                <w:i w:val="0"/>
                <w:iCs w:val="0"/>
                <w:color w:val="auto"/>
              </w:rPr>
            </w:pPr>
            <w:r w:rsidRPr="114B5F4F">
              <w:rPr>
                <w:i w:val="0"/>
                <w:iCs w:val="0"/>
                <w:color w:val="auto"/>
              </w:rPr>
              <w:t>Žádáme zadavatele o sdělení, v jaké položce je odstranění pozinkovaného plechu, jeho odvoz na skládku a poplatek za skládku.</w:t>
            </w:r>
          </w:p>
          <w:p w14:paraId="0EEF3172" w14:textId="6FA581E5" w:rsidR="00D722F5" w:rsidRDefault="00D722F5" w:rsidP="114B5F4F"/>
          <w:p w14:paraId="2034BBBD" w14:textId="1335CDAD" w:rsidR="008A0424" w:rsidRPr="008A0424" w:rsidRDefault="008A0424" w:rsidP="114B5F4F"/>
        </w:tc>
      </w:tr>
    </w:tbl>
    <w:p w14:paraId="1D91BEC3" w14:textId="77777777" w:rsidR="00501023" w:rsidRDefault="00501023">
      <w:r>
        <w:br w:type="page"/>
      </w: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3256"/>
        <w:gridCol w:w="5759"/>
      </w:tblGrid>
      <w:tr w:rsidR="00465C97" w14:paraId="76B1E7DF" w14:textId="77777777" w:rsidTr="00501023">
        <w:trPr>
          <w:trHeight w:val="567"/>
        </w:trPr>
        <w:tc>
          <w:tcPr>
            <w:tcW w:w="9015" w:type="dxa"/>
            <w:gridSpan w:val="2"/>
            <w:shd w:val="clear" w:color="auto" w:fill="D9F2D0" w:themeFill="accent6" w:themeFillTint="33"/>
            <w:vAlign w:val="center"/>
          </w:tcPr>
          <w:p w14:paraId="025AF692" w14:textId="3432C625" w:rsidR="00465C97" w:rsidRPr="00465C97" w:rsidRDefault="009D2BB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501023">
        <w:trPr>
          <w:trHeight w:val="1417"/>
        </w:trPr>
        <w:tc>
          <w:tcPr>
            <w:tcW w:w="9015" w:type="dxa"/>
            <w:gridSpan w:val="2"/>
          </w:tcPr>
          <w:p w14:paraId="02D9F2BB" w14:textId="77777777" w:rsidR="00DD398C" w:rsidRPr="009D2BBC" w:rsidRDefault="00DD398C" w:rsidP="00987603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</w:rPr>
            </w:pPr>
          </w:p>
          <w:p w14:paraId="69432FE8" w14:textId="77777777" w:rsidR="00987603" w:rsidRPr="009D2BBC" w:rsidRDefault="00987603" w:rsidP="178E903B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11E3249B" w14:textId="195E698B" w:rsidR="178E903B" w:rsidRPr="00501023" w:rsidRDefault="7A062D3A" w:rsidP="009D2BBC">
            <w:pPr>
              <w:spacing w:after="160" w:line="257" w:lineRule="auto"/>
              <w:jc w:val="both"/>
              <w:rPr>
                <w:rFonts w:cs="Calibri"/>
                <w:sz w:val="2"/>
                <w:szCs w:val="2"/>
              </w:rPr>
            </w:pPr>
            <w:r w:rsidRPr="00501023">
              <w:rPr>
                <w:rFonts w:eastAsia="Arial" w:cs="Calibri"/>
              </w:rPr>
              <w:t>K uvedenému dotazu zadavatel uvádí, že do soupisu prací pro SO 34.31 byla přidána pol.29 pro odstranění plechu.</w:t>
            </w:r>
          </w:p>
          <w:p w14:paraId="7D677E20" w14:textId="5853FE89" w:rsidR="178E903B" w:rsidRPr="009D2BBC" w:rsidRDefault="178E903B" w:rsidP="178E903B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4FCF7B8C" w14:textId="0F950299" w:rsidR="178E903B" w:rsidRPr="009D2BBC" w:rsidRDefault="178E903B" w:rsidP="178E903B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24D051EF" w14:textId="36824231" w:rsidR="178E903B" w:rsidRPr="009D2BBC" w:rsidRDefault="178E903B" w:rsidP="178E903B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25849A04" w14:textId="77777777" w:rsidR="00987603" w:rsidRPr="00DD398C" w:rsidRDefault="00987603" w:rsidP="114B5F4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9D2BBC">
              <w:rPr>
                <w:rFonts w:ascii="Calibri" w:hAnsi="Calibri" w:cs="Calibri"/>
                <w:sz w:val="2"/>
              </w:rPr>
              <w:cr/>
            </w:r>
            <w:r w:rsidRPr="009D2BBC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50102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59" w:type="dxa"/>
            <w:vAlign w:val="center"/>
          </w:tcPr>
          <w:p w14:paraId="4ED701F5" w14:textId="294E8D3B" w:rsidR="00465C97" w:rsidRPr="00501023" w:rsidRDefault="00501023" w:rsidP="00A92B70">
            <w:pPr>
              <w:rPr>
                <w:sz w:val="20"/>
                <w:szCs w:val="20"/>
              </w:rPr>
            </w:pPr>
            <w:r w:rsidRPr="0050102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0102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59" w:type="dxa"/>
            <w:tcBorders>
              <w:bottom w:val="single" w:sz="4" w:space="0" w:color="auto"/>
            </w:tcBorders>
            <w:vAlign w:val="center"/>
          </w:tcPr>
          <w:p w14:paraId="752A49C1" w14:textId="618711D9" w:rsidR="00465C97" w:rsidRPr="00501023" w:rsidRDefault="00501023" w:rsidP="00A92B70">
            <w:pPr>
              <w:rPr>
                <w:sz w:val="20"/>
                <w:szCs w:val="20"/>
              </w:rPr>
            </w:pPr>
            <w:r w:rsidRPr="0050102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264F9"/>
    <w:rsid w:val="000355BB"/>
    <w:rsid w:val="00041479"/>
    <w:rsid w:val="00060103"/>
    <w:rsid w:val="00092E34"/>
    <w:rsid w:val="000A1E07"/>
    <w:rsid w:val="000E11AB"/>
    <w:rsid w:val="001305F0"/>
    <w:rsid w:val="0014282C"/>
    <w:rsid w:val="00156D94"/>
    <w:rsid w:val="001649DF"/>
    <w:rsid w:val="0017188A"/>
    <w:rsid w:val="00187894"/>
    <w:rsid w:val="001D1A0E"/>
    <w:rsid w:val="002073E4"/>
    <w:rsid w:val="00214929"/>
    <w:rsid w:val="002207B3"/>
    <w:rsid w:val="0025304E"/>
    <w:rsid w:val="00290D87"/>
    <w:rsid w:val="002A0FE3"/>
    <w:rsid w:val="0030255A"/>
    <w:rsid w:val="003151C6"/>
    <w:rsid w:val="00325D8E"/>
    <w:rsid w:val="00343FB0"/>
    <w:rsid w:val="00355BCA"/>
    <w:rsid w:val="003773E9"/>
    <w:rsid w:val="00383489"/>
    <w:rsid w:val="003937CE"/>
    <w:rsid w:val="003A7427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1023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331C1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4621F"/>
    <w:rsid w:val="00873024"/>
    <w:rsid w:val="008764FC"/>
    <w:rsid w:val="00877A8A"/>
    <w:rsid w:val="00884630"/>
    <w:rsid w:val="008A0424"/>
    <w:rsid w:val="008A1C4B"/>
    <w:rsid w:val="008D7F28"/>
    <w:rsid w:val="00921934"/>
    <w:rsid w:val="00931958"/>
    <w:rsid w:val="00947DA5"/>
    <w:rsid w:val="00970720"/>
    <w:rsid w:val="0098460F"/>
    <w:rsid w:val="00987603"/>
    <w:rsid w:val="00987E95"/>
    <w:rsid w:val="009B3122"/>
    <w:rsid w:val="009C0B30"/>
    <w:rsid w:val="009D2BBC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467F"/>
    <w:rsid w:val="00BB28BC"/>
    <w:rsid w:val="00BC18D4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A5A7D"/>
    <w:rsid w:val="00DB5113"/>
    <w:rsid w:val="00DB6B40"/>
    <w:rsid w:val="00DD398C"/>
    <w:rsid w:val="00DF79C6"/>
    <w:rsid w:val="00E41567"/>
    <w:rsid w:val="00E70D35"/>
    <w:rsid w:val="00E85F97"/>
    <w:rsid w:val="00E92FAD"/>
    <w:rsid w:val="00EE56DF"/>
    <w:rsid w:val="00EF6BF0"/>
    <w:rsid w:val="00F20EDD"/>
    <w:rsid w:val="00F270DE"/>
    <w:rsid w:val="00F34367"/>
    <w:rsid w:val="00F422A2"/>
    <w:rsid w:val="00F76B3D"/>
    <w:rsid w:val="00F903A8"/>
    <w:rsid w:val="00FA3466"/>
    <w:rsid w:val="00FC3F87"/>
    <w:rsid w:val="00FE0583"/>
    <w:rsid w:val="0C14B5D9"/>
    <w:rsid w:val="0D8BAD53"/>
    <w:rsid w:val="114B5F4F"/>
    <w:rsid w:val="1735806A"/>
    <w:rsid w:val="178E903B"/>
    <w:rsid w:val="1C761370"/>
    <w:rsid w:val="1C90B14A"/>
    <w:rsid w:val="1D5D8207"/>
    <w:rsid w:val="1F520D93"/>
    <w:rsid w:val="22BFDA40"/>
    <w:rsid w:val="2601501F"/>
    <w:rsid w:val="2620C967"/>
    <w:rsid w:val="319D49BD"/>
    <w:rsid w:val="37A932FF"/>
    <w:rsid w:val="3E2F44F2"/>
    <w:rsid w:val="3FDC41B8"/>
    <w:rsid w:val="5C515E14"/>
    <w:rsid w:val="5CF06187"/>
    <w:rsid w:val="5F6E6231"/>
    <w:rsid w:val="649773F4"/>
    <w:rsid w:val="6F0D84AA"/>
    <w:rsid w:val="70FE16CF"/>
    <w:rsid w:val="77DD45F0"/>
    <w:rsid w:val="7A062D3A"/>
    <w:rsid w:val="7A281634"/>
    <w:rsid w:val="7D6BE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14B5F4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784</Characters>
  <Application>Microsoft Office Word</Application>
  <DocSecurity>0</DocSecurity>
  <Lines>6</Lines>
  <Paragraphs>1</Paragraphs>
  <ScaleCrop>false</ScaleCrop>
  <Company>PVS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2025-01-15T12:59:00Z</dcterms:created>
  <dcterms:modified xsi:type="dcterms:W3CDTF">2025-03-01T13:45:00Z</dcterms:modified>
</cp:coreProperties>
</file>