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A39877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3A398772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0B1EF18" w:rsidR="00167F2C" w:rsidRDefault="00167F2C" w:rsidP="0075625E">
            <w:pPr>
              <w:pStyle w:val="Bezmezer"/>
              <w:numPr>
                <w:ilvl w:val="0"/>
                <w:numId w:val="4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093BB533">
              <w:rPr>
                <w:b/>
                <w:bCs/>
              </w:rPr>
              <w:t>Dotazy týkající se výkazu výměr</w:t>
            </w:r>
          </w:p>
          <w:p w14:paraId="06C3EFCC" w14:textId="77777777" w:rsidR="006B29F5" w:rsidRPr="0075625E" w:rsidRDefault="00656796" w:rsidP="00656796">
            <w:pPr>
              <w:rPr>
                <w:color w:val="0070C0"/>
              </w:rPr>
            </w:pPr>
            <w:r>
              <w:br/>
            </w:r>
            <w:proofErr w:type="gramStart"/>
            <w:r w:rsidRPr="0075625E">
              <w:rPr>
                <w:b/>
                <w:bCs/>
                <w:color w:val="000000" w:themeColor="text1"/>
              </w:rPr>
              <w:t xml:space="preserve">PS6000 - </w:t>
            </w:r>
            <w:proofErr w:type="spellStart"/>
            <w:r w:rsidRPr="0075625E">
              <w:rPr>
                <w:b/>
                <w:bCs/>
                <w:color w:val="000000" w:themeColor="text1"/>
              </w:rPr>
              <w:t>Dmychárna</w:t>
            </w:r>
            <w:proofErr w:type="spellEnd"/>
            <w:proofErr w:type="gramEnd"/>
            <w:r w:rsidRPr="0075625E">
              <w:br/>
            </w:r>
            <w:r w:rsidRPr="0075625E">
              <w:rPr>
                <w:color w:val="000000" w:themeColor="text1"/>
              </w:rPr>
              <w:t>Rozdíly mezi soupisem prací (výkazem výměr) a projektovou dokumentací:</w:t>
            </w:r>
            <w:r w:rsidRPr="0075625E">
              <w:br/>
            </w:r>
          </w:p>
          <w:tbl>
            <w:tblPr>
              <w:tblW w:w="8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50"/>
              <w:gridCol w:w="1375"/>
              <w:gridCol w:w="5175"/>
              <w:gridCol w:w="480"/>
              <w:gridCol w:w="825"/>
            </w:tblGrid>
            <w:tr w:rsidR="006B29F5" w14:paraId="34D2962D" w14:textId="77777777" w:rsidTr="3A398772">
              <w:trPr>
                <w:trHeight w:val="330"/>
              </w:trPr>
              <w:tc>
                <w:tcPr>
                  <w:tcW w:w="49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0378F16" w14:textId="77777777" w:rsidR="006B29F5" w:rsidRDefault="006B29F5" w:rsidP="006B29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4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E7904D3" w14:textId="77777777" w:rsidR="006B29F5" w:rsidRDefault="006B29F5" w:rsidP="006B29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3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3BAF794" w14:textId="77777777" w:rsidR="006B29F5" w:rsidRDefault="006B29F5" w:rsidP="006B29F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6000R034</w:t>
                  </w:r>
                </w:p>
              </w:tc>
              <w:tc>
                <w:tcPr>
                  <w:tcW w:w="51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6B8DC4F" w14:textId="77777777" w:rsidR="006B29F5" w:rsidRDefault="006B29F5" w:rsidP="006B29F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Trubka svařovaná, ocel tř.17 (1.4404) DN700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708 x 5 mm)</w:t>
                  </w:r>
                </w:p>
              </w:tc>
              <w:tc>
                <w:tcPr>
                  <w:tcW w:w="4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CE8799F" w14:textId="77777777" w:rsidR="006B29F5" w:rsidRDefault="006B29F5" w:rsidP="006B29F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8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D8EA813" w14:textId="77777777" w:rsidR="006B29F5" w:rsidRDefault="006B29F5" w:rsidP="006B29F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4,000</w:t>
                  </w:r>
                </w:p>
              </w:tc>
            </w:tr>
          </w:tbl>
          <w:p w14:paraId="04EA267D" w14:textId="4DE88FA3" w:rsidR="00D30331" w:rsidRPr="6184D3AA" w:rsidRDefault="00656796" w:rsidP="00656796">
            <w:pPr>
              <w:rPr>
                <w:rFonts w:ascii="Aptos Narrow" w:hAnsi="Aptos Narrow"/>
                <w:color w:val="0070C0"/>
                <w:sz w:val="18"/>
                <w:szCs w:val="18"/>
              </w:rPr>
            </w:pPr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 xml:space="preserve">- Dle výkresové dokumentace by mělo být 6 </w:t>
            </w:r>
            <w:proofErr w:type="spellStart"/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>bm</w:t>
            </w:r>
            <w:proofErr w:type="spellEnd"/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>.</w:t>
            </w:r>
            <w:r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0"/>
              <w:gridCol w:w="480"/>
              <w:gridCol w:w="1330"/>
              <w:gridCol w:w="5160"/>
              <w:gridCol w:w="495"/>
              <w:gridCol w:w="840"/>
            </w:tblGrid>
            <w:tr w:rsidR="00D30331" w14:paraId="5367D000" w14:textId="77777777" w:rsidTr="3A398772">
              <w:trPr>
                <w:trHeight w:val="330"/>
              </w:trPr>
              <w:tc>
                <w:tcPr>
                  <w:tcW w:w="51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507344D" w14:textId="77777777" w:rsidR="00D30331" w:rsidRDefault="00D30331" w:rsidP="00D3033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  <w:tc>
                <w:tcPr>
                  <w:tcW w:w="4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06E3467" w14:textId="77777777" w:rsidR="00D30331" w:rsidRDefault="00D30331" w:rsidP="00D3033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33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EDD49BB" w14:textId="77777777" w:rsidR="00D30331" w:rsidRDefault="00D30331" w:rsidP="00D3033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6000R036</w:t>
                  </w:r>
                </w:p>
              </w:tc>
              <w:tc>
                <w:tcPr>
                  <w:tcW w:w="51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A625D95" w14:textId="77777777" w:rsidR="00D30331" w:rsidRDefault="00D30331" w:rsidP="00D3033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Trubka svařovaná, ocel tř.17 (1.4404)) DN600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608 x 5 mm)</w:t>
                  </w:r>
                </w:p>
              </w:tc>
              <w:tc>
                <w:tcPr>
                  <w:tcW w:w="4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AACDE04" w14:textId="77777777" w:rsidR="00D30331" w:rsidRDefault="00D30331" w:rsidP="00D3033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4CE24D4" w14:textId="77777777" w:rsidR="00D30331" w:rsidRDefault="00D30331" w:rsidP="00D3033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45,000</w:t>
                  </w:r>
                </w:p>
              </w:tc>
            </w:tr>
          </w:tbl>
          <w:p w14:paraId="6EAF261F" w14:textId="2A14CF84" w:rsidR="00671DF6" w:rsidRPr="6184D3AA" w:rsidRDefault="00656796" w:rsidP="00656796">
            <w:pPr>
              <w:rPr>
                <w:rFonts w:ascii="Aptos Narrow" w:hAnsi="Aptos Narrow"/>
                <w:color w:val="0070C0"/>
                <w:sz w:val="18"/>
                <w:szCs w:val="18"/>
              </w:rPr>
            </w:pPr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 xml:space="preserve">- Dle výkresové dokumentace by mělo být 58 </w:t>
            </w:r>
            <w:proofErr w:type="spellStart"/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>bm</w:t>
            </w:r>
            <w:proofErr w:type="spellEnd"/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>.</w:t>
            </w:r>
            <w:r>
              <w:br/>
            </w:r>
          </w:p>
          <w:tbl>
            <w:tblPr>
              <w:tblW w:w="878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20"/>
              <w:gridCol w:w="1435"/>
              <w:gridCol w:w="5160"/>
              <w:gridCol w:w="510"/>
              <w:gridCol w:w="795"/>
            </w:tblGrid>
            <w:tr w:rsidR="00671DF6" w14:paraId="1091657A" w14:textId="77777777" w:rsidTr="3A398772">
              <w:trPr>
                <w:trHeight w:val="330"/>
              </w:trPr>
              <w:tc>
                <w:tcPr>
                  <w:tcW w:w="46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DD2426A" w14:textId="77777777" w:rsidR="00671DF6" w:rsidRDefault="00671DF6" w:rsidP="00671D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42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64A9575" w14:textId="77777777" w:rsidR="00671DF6" w:rsidRDefault="00671DF6" w:rsidP="00671D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6545EC8" w14:textId="77777777" w:rsidR="00671DF6" w:rsidRDefault="00671DF6" w:rsidP="00671DF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6000R042</w:t>
                  </w:r>
                </w:p>
              </w:tc>
              <w:tc>
                <w:tcPr>
                  <w:tcW w:w="51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DC4D7C1" w14:textId="77777777" w:rsidR="00671DF6" w:rsidRDefault="00671DF6" w:rsidP="00671DF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Trubka svařovaná, ocel tř.17 (1.4404) DN300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306 x 3 mm)</w:t>
                  </w:r>
                </w:p>
              </w:tc>
              <w:tc>
                <w:tcPr>
                  <w:tcW w:w="5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395CA53" w14:textId="77777777" w:rsidR="00671DF6" w:rsidRDefault="00671DF6" w:rsidP="00671D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7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47FA95E" w14:textId="77777777" w:rsidR="00671DF6" w:rsidRDefault="00671DF6" w:rsidP="00671DF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</w:tbl>
          <w:p w14:paraId="2B358D67" w14:textId="5F2A8E8E" w:rsidR="009564C3" w:rsidRPr="6184D3AA" w:rsidRDefault="00656796" w:rsidP="00656796">
            <w:pPr>
              <w:rPr>
                <w:rFonts w:ascii="Aptos Narrow" w:hAnsi="Aptos Narrow"/>
                <w:color w:val="0070C0"/>
                <w:sz w:val="18"/>
                <w:szCs w:val="18"/>
              </w:rPr>
            </w:pPr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 xml:space="preserve">- Dle výkresové dokumentace by mělo být Ve výkrese naměřeno 17 </w:t>
            </w:r>
            <w:proofErr w:type="spellStart"/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>bm</w:t>
            </w:r>
            <w:proofErr w:type="spellEnd"/>
            <w:r w:rsidRPr="6184D3AA">
              <w:rPr>
                <w:rFonts w:ascii="Aptos Narrow" w:hAnsi="Aptos Narrow"/>
                <w:color w:val="000000" w:themeColor="text1"/>
                <w:sz w:val="18"/>
                <w:szCs w:val="18"/>
              </w:rPr>
              <w:t>.</w:t>
            </w:r>
            <w:r>
              <w:br/>
            </w:r>
          </w:p>
          <w:tbl>
            <w:tblPr>
              <w:tblW w:w="88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0"/>
              <w:gridCol w:w="405"/>
              <w:gridCol w:w="1465"/>
              <w:gridCol w:w="5205"/>
              <w:gridCol w:w="450"/>
              <w:gridCol w:w="840"/>
            </w:tblGrid>
            <w:tr w:rsidR="009564C3" w14:paraId="33B75997" w14:textId="77777777" w:rsidTr="3A398772">
              <w:trPr>
                <w:trHeight w:val="330"/>
              </w:trPr>
              <w:tc>
                <w:tcPr>
                  <w:tcW w:w="45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FA5B7AA" w14:textId="77777777" w:rsidR="009564C3" w:rsidRDefault="009564C3" w:rsidP="009564C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  <w:tc>
                <w:tcPr>
                  <w:tcW w:w="40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383E77A" w14:textId="77777777" w:rsidR="009564C3" w:rsidRDefault="009564C3" w:rsidP="009564C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46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653EA52" w14:textId="77777777" w:rsidR="009564C3" w:rsidRDefault="009564C3" w:rsidP="009564C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6000R044</w:t>
                  </w:r>
                </w:p>
              </w:tc>
              <w:tc>
                <w:tcPr>
                  <w:tcW w:w="520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C510BB4" w14:textId="77777777" w:rsidR="009564C3" w:rsidRDefault="009564C3" w:rsidP="009564C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Trubka svařovaná, ocel tř.17 (1.4404) DN250 PN10 (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256 x 3 mm)</w:t>
                  </w:r>
                </w:p>
              </w:tc>
              <w:tc>
                <w:tcPr>
                  <w:tcW w:w="4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C3ACFE8" w14:textId="77777777" w:rsidR="009564C3" w:rsidRDefault="009564C3" w:rsidP="009564C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746D71E" w14:textId="77777777" w:rsidR="009564C3" w:rsidRDefault="009564C3" w:rsidP="009564C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119,000</w:t>
                  </w:r>
                </w:p>
              </w:tc>
            </w:tr>
          </w:tbl>
          <w:p w14:paraId="73CC36AF" w14:textId="77777777" w:rsidR="005B0107" w:rsidRDefault="00656796" w:rsidP="00656796">
            <w:pPr>
              <w:rPr>
                <w:color w:val="000000" w:themeColor="text1"/>
              </w:rPr>
            </w:pPr>
            <w:r>
              <w:br/>
            </w:r>
            <w:r w:rsidRPr="0075625E">
              <w:rPr>
                <w:color w:val="000000" w:themeColor="text1"/>
              </w:rPr>
              <w:t>- Ve výkresové dokumentaci potrubí této dimenze není nakresleno.</w:t>
            </w:r>
            <w:r w:rsidRPr="0075625E">
              <w:br/>
            </w:r>
            <w:r w:rsidRPr="0075625E">
              <w:rPr>
                <w:color w:val="000000" w:themeColor="text1"/>
              </w:rPr>
              <w:t>- Domníváme se, že by mělo jednat o DN200 (Ø 206 x 3 mm).</w:t>
            </w:r>
            <w:r w:rsidRPr="0075625E">
              <w:br/>
            </w:r>
            <w:r w:rsidRPr="0075625E">
              <w:rPr>
                <w:color w:val="000000" w:themeColor="text1"/>
              </w:rPr>
              <w:t xml:space="preserve">- Ve výkresové dokumentaci délka 140 </w:t>
            </w:r>
            <w:proofErr w:type="spellStart"/>
            <w:r w:rsidRPr="0075625E">
              <w:rPr>
                <w:color w:val="000000" w:themeColor="text1"/>
              </w:rPr>
              <w:t>bm</w:t>
            </w:r>
            <w:proofErr w:type="spellEnd"/>
            <w:r w:rsidRPr="0075625E">
              <w:rPr>
                <w:color w:val="000000" w:themeColor="text1"/>
              </w:rPr>
              <w:t>.</w:t>
            </w:r>
            <w:r w:rsidRPr="0075625E">
              <w:br/>
            </w:r>
            <w:r w:rsidRPr="0075625E">
              <w:br/>
            </w:r>
            <w:r w:rsidRPr="0075625E">
              <w:rPr>
                <w:color w:val="000000" w:themeColor="text1"/>
              </w:rPr>
              <w:t>Žádáme zadavatele o provedení souladu projektové dokumentace a soupisu prací.</w:t>
            </w:r>
          </w:p>
          <w:p w14:paraId="2034BBBD" w14:textId="407E7D9D" w:rsidR="0075625E" w:rsidRPr="0075625E" w:rsidRDefault="0075625E" w:rsidP="00656796">
            <w:pPr>
              <w:rPr>
                <w:color w:val="000000"/>
              </w:rPr>
            </w:pPr>
          </w:p>
        </w:tc>
      </w:tr>
      <w:tr w:rsidR="00A92B70" w14:paraId="34011E26" w14:textId="77777777" w:rsidTr="3A398772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A39877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9999642" w:rsidR="00465C97" w:rsidRPr="00465C97" w:rsidRDefault="00DF497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A398772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3F9D50D" w14:textId="4FD6699E" w:rsidR="00DF497F" w:rsidRPr="00DF497F" w:rsidRDefault="00DF497F" w:rsidP="6184D3AA">
            <w:pPr>
              <w:rPr>
                <w:rFonts w:eastAsiaTheme="minorEastAsia"/>
              </w:rPr>
            </w:pPr>
            <w:r w:rsidRPr="00DF497F">
              <w:rPr>
                <w:rFonts w:eastAsiaTheme="minorEastAsia"/>
              </w:rPr>
              <w:t>Zadavatel níže uvádí reakci na jednotlivé části dotazu:</w:t>
            </w:r>
          </w:p>
          <w:p w14:paraId="08ADBC01" w14:textId="7E789BB1" w:rsidR="00AB48BE" w:rsidRPr="00DF497F" w:rsidRDefault="377CD3D1" w:rsidP="00DF497F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DF497F">
              <w:rPr>
                <w:rFonts w:eastAsiaTheme="minorEastAsia"/>
              </w:rPr>
              <w:t>34: Opraveno v tech. Specifikaci.</w:t>
            </w:r>
          </w:p>
          <w:p w14:paraId="66EBF518" w14:textId="63BAAA61" w:rsidR="00AB48BE" w:rsidRPr="00DF497F" w:rsidRDefault="76E9F42C" w:rsidP="00DF497F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DF497F">
              <w:rPr>
                <w:rFonts w:eastAsiaTheme="minorEastAsia"/>
              </w:rPr>
              <w:t xml:space="preserve">36: Dle výkresové dokumentace napočítáno 53 </w:t>
            </w:r>
            <w:proofErr w:type="spellStart"/>
            <w:r w:rsidRPr="00DF497F">
              <w:rPr>
                <w:rFonts w:eastAsiaTheme="minorEastAsia"/>
              </w:rPr>
              <w:t>bm</w:t>
            </w:r>
            <w:proofErr w:type="spellEnd"/>
            <w:r w:rsidRPr="00DF497F">
              <w:rPr>
                <w:rFonts w:eastAsiaTheme="minorEastAsia"/>
              </w:rPr>
              <w:t>. Opraveno v tech. specifikaci.</w:t>
            </w:r>
          </w:p>
          <w:p w14:paraId="23F86082" w14:textId="505E56B0" w:rsidR="00AB48BE" w:rsidRPr="00DF497F" w:rsidRDefault="18671E4B" w:rsidP="00DF497F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DF497F">
              <w:rPr>
                <w:rFonts w:eastAsiaTheme="minorEastAsia"/>
              </w:rPr>
              <w:t xml:space="preserve">42: Opraveno v tech. </w:t>
            </w:r>
            <w:r w:rsidR="0148CECA" w:rsidRPr="00DF497F">
              <w:rPr>
                <w:rFonts w:eastAsiaTheme="minorEastAsia"/>
              </w:rPr>
              <w:t>S</w:t>
            </w:r>
            <w:r w:rsidRPr="00DF497F">
              <w:rPr>
                <w:rFonts w:eastAsiaTheme="minorEastAsia"/>
              </w:rPr>
              <w:t>pecifikaci.</w:t>
            </w:r>
          </w:p>
          <w:p w14:paraId="183BBB41" w14:textId="471D7752" w:rsidR="00AB48BE" w:rsidRPr="00DF497F" w:rsidRDefault="0148CECA" w:rsidP="00DF497F">
            <w:pPr>
              <w:pStyle w:val="Odstavecseseznamem"/>
              <w:numPr>
                <w:ilvl w:val="0"/>
                <w:numId w:val="41"/>
              </w:numPr>
              <w:spacing w:line="254" w:lineRule="auto"/>
              <w:rPr>
                <w:rFonts w:eastAsiaTheme="minorEastAsia"/>
              </w:rPr>
            </w:pPr>
            <w:r w:rsidRPr="00DF497F">
              <w:rPr>
                <w:rFonts w:eastAsiaTheme="minorEastAsia"/>
              </w:rPr>
              <w:t xml:space="preserve">44: Ano dimenze má být DN200. Dle výkresové dokumentace napočítaná délka 121 </w:t>
            </w:r>
            <w:proofErr w:type="spellStart"/>
            <w:r w:rsidRPr="00DF497F">
              <w:rPr>
                <w:rFonts w:eastAsiaTheme="minorEastAsia"/>
              </w:rPr>
              <w:t>bm</w:t>
            </w:r>
            <w:proofErr w:type="spellEnd"/>
            <w:r w:rsidRPr="00DF497F">
              <w:rPr>
                <w:rFonts w:eastAsiaTheme="minorEastAsia"/>
              </w:rPr>
              <w:t>. Opraveno v tech. specifikaci. Některé části potrubí (těsně po napojení na dmychadla) jsou speciální potrubní svařenec, který je vykazovaný samostatně viz. pol. 93 a 97 v soupisu prací.</w:t>
            </w:r>
          </w:p>
          <w:p w14:paraId="7FEF25AD" w14:textId="77777777" w:rsidR="00DF497F" w:rsidRPr="00DF497F" w:rsidRDefault="00DF497F" w:rsidP="00DF497F">
            <w:pPr>
              <w:pStyle w:val="Odstavecseseznamem"/>
              <w:spacing w:line="254" w:lineRule="auto"/>
              <w:rPr>
                <w:rFonts w:eastAsiaTheme="minorEastAsia"/>
              </w:rPr>
            </w:pPr>
          </w:p>
          <w:p w14:paraId="25849A04" w14:textId="1D89C74B" w:rsidR="00AB48BE" w:rsidRPr="00DF497F" w:rsidRDefault="48C306EB" w:rsidP="6184D3AA">
            <w:pPr>
              <w:spacing w:after="160" w:line="254" w:lineRule="auto"/>
              <w:rPr>
                <w:rFonts w:eastAsiaTheme="minorEastAsia"/>
              </w:rPr>
            </w:pPr>
            <w:r w:rsidRPr="00DF497F">
              <w:rPr>
                <w:rFonts w:eastAsiaTheme="minorEastAsia"/>
              </w:rPr>
              <w:t>Opraveno v soupisu – výměra položek č. 34, 35, 36, 37, 42, 43, 44, 45.</w:t>
            </w:r>
          </w:p>
        </w:tc>
      </w:tr>
      <w:tr w:rsidR="00465C97" w14:paraId="2972FBC8" w14:textId="77777777" w:rsidTr="00A8003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E0148A7" w:rsidR="00465C97" w:rsidRPr="0075625E" w:rsidRDefault="00DF497F" w:rsidP="00A92B70">
            <w:pPr>
              <w:rPr>
                <w:sz w:val="20"/>
                <w:szCs w:val="20"/>
              </w:rPr>
            </w:pPr>
            <w:r w:rsidRPr="0075625E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A8003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899C9E8" w:rsidR="00465C97" w:rsidRPr="0075625E" w:rsidRDefault="00DF497F" w:rsidP="00A92B70">
            <w:pPr>
              <w:rPr>
                <w:sz w:val="20"/>
                <w:szCs w:val="20"/>
              </w:rPr>
            </w:pPr>
            <w:r w:rsidRPr="0075625E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79E88E0"/>
    <w:multiLevelType w:val="hybridMultilevel"/>
    <w:tmpl w:val="F26C9D36"/>
    <w:lvl w:ilvl="0" w:tplc="CA70CD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B16A1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3A2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EB0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AAD9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EE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8B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A91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B8C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74A8F"/>
    <w:multiLevelType w:val="hybridMultilevel"/>
    <w:tmpl w:val="4900E1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10C2B"/>
    <w:multiLevelType w:val="hybridMultilevel"/>
    <w:tmpl w:val="E1EE2B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3D7FCA8C"/>
    <w:multiLevelType w:val="hybridMultilevel"/>
    <w:tmpl w:val="46C665EA"/>
    <w:lvl w:ilvl="0" w:tplc="28A252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74C3F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ACE3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9010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DCF0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069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30AA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7EF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5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590ECA"/>
    <w:multiLevelType w:val="hybridMultilevel"/>
    <w:tmpl w:val="7A22FA2A"/>
    <w:lvl w:ilvl="0" w:tplc="0405000F">
      <w:start w:val="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2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682130933">
    <w:abstractNumId w:val="12"/>
  </w:num>
  <w:num w:numId="2" w16cid:durableId="1105033692">
    <w:abstractNumId w:val="23"/>
  </w:num>
  <w:num w:numId="3" w16cid:durableId="412627380">
    <w:abstractNumId w:val="28"/>
  </w:num>
  <w:num w:numId="4" w16cid:durableId="971397623">
    <w:abstractNumId w:val="8"/>
  </w:num>
  <w:num w:numId="5" w16cid:durableId="2093309431">
    <w:abstractNumId w:val="36"/>
  </w:num>
  <w:num w:numId="6" w16cid:durableId="1600990327">
    <w:abstractNumId w:val="3"/>
  </w:num>
  <w:num w:numId="7" w16cid:durableId="1740130997">
    <w:abstractNumId w:val="10"/>
  </w:num>
  <w:num w:numId="8" w16cid:durableId="566497444">
    <w:abstractNumId w:val="21"/>
  </w:num>
  <w:num w:numId="9" w16cid:durableId="2037844502">
    <w:abstractNumId w:val="29"/>
  </w:num>
  <w:num w:numId="10" w16cid:durableId="1877350249">
    <w:abstractNumId w:val="32"/>
  </w:num>
  <w:num w:numId="11" w16cid:durableId="1326665483">
    <w:abstractNumId w:val="38"/>
  </w:num>
  <w:num w:numId="12" w16cid:durableId="162359199">
    <w:abstractNumId w:val="7"/>
  </w:num>
  <w:num w:numId="13" w16cid:durableId="1920403494">
    <w:abstractNumId w:val="39"/>
  </w:num>
  <w:num w:numId="14" w16cid:durableId="535243660">
    <w:abstractNumId w:val="20"/>
  </w:num>
  <w:num w:numId="15" w16cid:durableId="461272608">
    <w:abstractNumId w:val="4"/>
  </w:num>
  <w:num w:numId="16" w16cid:durableId="868686069">
    <w:abstractNumId w:val="2"/>
  </w:num>
  <w:num w:numId="17" w16cid:durableId="1404376174">
    <w:abstractNumId w:val="18"/>
  </w:num>
  <w:num w:numId="18" w16cid:durableId="1469401688">
    <w:abstractNumId w:val="6"/>
  </w:num>
  <w:num w:numId="19" w16cid:durableId="1496533449">
    <w:abstractNumId w:val="19"/>
  </w:num>
  <w:num w:numId="20" w16cid:durableId="1118136413">
    <w:abstractNumId w:val="34"/>
  </w:num>
  <w:num w:numId="21" w16cid:durableId="1481965635">
    <w:abstractNumId w:val="41"/>
  </w:num>
  <w:num w:numId="22" w16cid:durableId="1040277648">
    <w:abstractNumId w:val="35"/>
  </w:num>
  <w:num w:numId="23" w16cid:durableId="1397046094">
    <w:abstractNumId w:val="0"/>
  </w:num>
  <w:num w:numId="24" w16cid:durableId="386221613">
    <w:abstractNumId w:val="25"/>
  </w:num>
  <w:num w:numId="25" w16cid:durableId="1849900947">
    <w:abstractNumId w:val="17"/>
  </w:num>
  <w:num w:numId="26" w16cid:durableId="916668506">
    <w:abstractNumId w:val="1"/>
  </w:num>
  <w:num w:numId="27" w16cid:durableId="1605117731">
    <w:abstractNumId w:val="9"/>
  </w:num>
  <w:num w:numId="28" w16cid:durableId="2021079776">
    <w:abstractNumId w:val="27"/>
  </w:num>
  <w:num w:numId="29" w16cid:durableId="1175607031">
    <w:abstractNumId w:val="33"/>
  </w:num>
  <w:num w:numId="30" w16cid:durableId="1648128414">
    <w:abstractNumId w:val="37"/>
  </w:num>
  <w:num w:numId="31" w16cid:durableId="577835489">
    <w:abstractNumId w:val="16"/>
  </w:num>
  <w:num w:numId="32" w16cid:durableId="1032732091">
    <w:abstractNumId w:val="30"/>
  </w:num>
  <w:num w:numId="33" w16cid:durableId="1987274197">
    <w:abstractNumId w:val="13"/>
  </w:num>
  <w:num w:numId="34" w16cid:durableId="1079983051">
    <w:abstractNumId w:val="42"/>
  </w:num>
  <w:num w:numId="35" w16cid:durableId="1609773078">
    <w:abstractNumId w:val="40"/>
  </w:num>
  <w:num w:numId="36" w16cid:durableId="1663121522">
    <w:abstractNumId w:val="22"/>
  </w:num>
  <w:num w:numId="37" w16cid:durableId="1191182631">
    <w:abstractNumId w:val="24"/>
  </w:num>
  <w:num w:numId="38" w16cid:durableId="2055081177">
    <w:abstractNumId w:val="5"/>
  </w:num>
  <w:num w:numId="39" w16cid:durableId="1325203456">
    <w:abstractNumId w:val="11"/>
  </w:num>
  <w:num w:numId="40" w16cid:durableId="1862664220">
    <w:abstractNumId w:val="31"/>
  </w:num>
  <w:num w:numId="41" w16cid:durableId="327447610">
    <w:abstractNumId w:val="15"/>
  </w:num>
  <w:num w:numId="42" w16cid:durableId="967473374">
    <w:abstractNumId w:val="14"/>
  </w:num>
  <w:num w:numId="43" w16cid:durableId="1688553381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1ECC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1DF6"/>
    <w:rsid w:val="00672DC9"/>
    <w:rsid w:val="00682F3C"/>
    <w:rsid w:val="006837B1"/>
    <w:rsid w:val="00693769"/>
    <w:rsid w:val="0069429A"/>
    <w:rsid w:val="00694ABA"/>
    <w:rsid w:val="006951EF"/>
    <w:rsid w:val="006B29F5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25E"/>
    <w:rsid w:val="00756731"/>
    <w:rsid w:val="00756820"/>
    <w:rsid w:val="007731AE"/>
    <w:rsid w:val="0077779B"/>
    <w:rsid w:val="00785695"/>
    <w:rsid w:val="0078671C"/>
    <w:rsid w:val="00786A79"/>
    <w:rsid w:val="00787302"/>
    <w:rsid w:val="00787524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564C3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003F"/>
    <w:rsid w:val="00A81808"/>
    <w:rsid w:val="00A81E1D"/>
    <w:rsid w:val="00A82A86"/>
    <w:rsid w:val="00A83F7B"/>
    <w:rsid w:val="00A91C78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0331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5608"/>
    <w:rsid w:val="00DE6BE7"/>
    <w:rsid w:val="00DF187D"/>
    <w:rsid w:val="00DF3D9E"/>
    <w:rsid w:val="00DF497F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3180"/>
    <w:rsid w:val="00F45CA0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148CECA"/>
    <w:rsid w:val="093BB533"/>
    <w:rsid w:val="106D5F1A"/>
    <w:rsid w:val="17B56987"/>
    <w:rsid w:val="18671E4B"/>
    <w:rsid w:val="1CFADFEA"/>
    <w:rsid w:val="224E8928"/>
    <w:rsid w:val="377CD3D1"/>
    <w:rsid w:val="38DD5A94"/>
    <w:rsid w:val="3A398772"/>
    <w:rsid w:val="3AC2E00A"/>
    <w:rsid w:val="48C306EB"/>
    <w:rsid w:val="4D46861B"/>
    <w:rsid w:val="52227C45"/>
    <w:rsid w:val="605E2DE8"/>
    <w:rsid w:val="6184D3AA"/>
    <w:rsid w:val="66359A44"/>
    <w:rsid w:val="67F81920"/>
    <w:rsid w:val="693ED255"/>
    <w:rsid w:val="71B808ED"/>
    <w:rsid w:val="73A651FE"/>
    <w:rsid w:val="76E9F42C"/>
    <w:rsid w:val="7AC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93BB5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1302</Characters>
  <Application>Microsoft Office Word</Application>
  <DocSecurity>0</DocSecurity>
  <Lines>10</Lines>
  <Paragraphs>3</Paragraphs>
  <ScaleCrop>false</ScaleCrop>
  <Company>PVS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2025-01-16T09:59:00Z</dcterms:created>
  <dcterms:modified xsi:type="dcterms:W3CDTF">2025-03-01T10:32:00Z</dcterms:modified>
</cp:coreProperties>
</file>