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256"/>
        <w:gridCol w:w="5811"/>
      </w:tblGrid>
      <w:tr w:rsidR="00465C97" w14:paraId="0C6980EA" w14:textId="77777777" w:rsidTr="00541066">
        <w:trPr>
          <w:trHeight w:val="567"/>
        </w:trPr>
        <w:tc>
          <w:tcPr>
            <w:tcW w:w="9067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541066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14:paraId="4F9B9C00" w14:textId="11486D5F" w:rsidR="00167F2C" w:rsidRDefault="00167F2C" w:rsidP="00AC7DA8">
            <w:pPr>
              <w:pStyle w:val="Bezmezer"/>
              <w:numPr>
                <w:ilvl w:val="0"/>
                <w:numId w:val="34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4BFDF5D5">
              <w:rPr>
                <w:b/>
                <w:bCs/>
              </w:rPr>
              <w:t>Dotazy týkající se výkazu výměr</w:t>
            </w:r>
          </w:p>
          <w:p w14:paraId="76587358" w14:textId="77777777" w:rsidR="00F570C4" w:rsidRPr="003E5377" w:rsidRDefault="00F570C4" w:rsidP="00CC1264">
            <w:pPr>
              <w:tabs>
                <w:tab w:val="left" w:pos="1680"/>
              </w:tabs>
              <w:ind w:left="720"/>
              <w:jc w:val="center"/>
              <w:rPr>
                <w:b/>
                <w:bCs/>
                <w:sz w:val="28"/>
                <w:szCs w:val="28"/>
              </w:rPr>
            </w:pPr>
          </w:p>
          <w:p w14:paraId="63C18077" w14:textId="77777777" w:rsidR="00C911E1" w:rsidRPr="003E5377" w:rsidRDefault="009514FF" w:rsidP="00C911E1">
            <w:pPr>
              <w:spacing w:after="240"/>
              <w:rPr>
                <w:b/>
                <w:bCs/>
                <w:color w:val="000000"/>
              </w:rPr>
            </w:pPr>
            <w:r w:rsidRPr="003E5377">
              <w:rPr>
                <w:color w:val="000000"/>
              </w:rPr>
              <w:t>V předané technické zprávě „01_Technicka_zprava_ZOV“ je uvedeno:</w:t>
            </w:r>
            <w:r w:rsidR="00586A9B" w:rsidRPr="003E5377">
              <w:rPr>
                <w:b/>
                <w:bCs/>
                <w:noProof/>
                <w:color w:val="000000"/>
              </w:rPr>
              <w:drawing>
                <wp:inline distT="0" distB="0" distL="0" distR="0" wp14:anchorId="7596CD2E" wp14:editId="4E9F94B0">
                  <wp:extent cx="4448175" cy="2924175"/>
                  <wp:effectExtent l="0" t="0" r="9525" b="9525"/>
                  <wp:docPr id="3950447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8175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6A9B" w:rsidRPr="003E5377">
              <w:rPr>
                <w:b/>
                <w:bCs/>
                <w:color w:val="000000"/>
              </w:rPr>
              <w:t> </w:t>
            </w:r>
          </w:p>
          <w:p w14:paraId="76B70780" w14:textId="3917DE8C" w:rsidR="00586A9B" w:rsidRPr="003E5377" w:rsidRDefault="00586A9B" w:rsidP="00C911E1">
            <w:pPr>
              <w:spacing w:after="240"/>
              <w:rPr>
                <w:color w:val="000000"/>
              </w:rPr>
            </w:pPr>
            <w:r w:rsidRPr="003E5377">
              <w:rPr>
                <w:color w:val="000000"/>
              </w:rPr>
              <w:t>V předané technické zprávě „D.1.1.43.01_Technicka_zprava“ je uvedeno:</w:t>
            </w:r>
          </w:p>
          <w:p w14:paraId="1816D6F6" w14:textId="2815F955" w:rsidR="00586A9B" w:rsidRDefault="00586A9B" w:rsidP="00586A9B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b/>
                <w:bCs/>
                <w:noProof/>
                <w:color w:val="000000"/>
                <w:sz w:val="18"/>
                <w:szCs w:val="18"/>
              </w:rPr>
              <w:drawing>
                <wp:inline distT="0" distB="0" distL="0" distR="0" wp14:anchorId="37A38AF6" wp14:editId="1E0B06F0">
                  <wp:extent cx="4333875" cy="952500"/>
                  <wp:effectExtent l="0" t="0" r="9525" b="0"/>
                  <wp:docPr id="80849530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38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4513FE86" w14:textId="77777777" w:rsidR="00586A9B" w:rsidRPr="003E5377" w:rsidRDefault="00586A9B" w:rsidP="00586A9B">
            <w:pPr>
              <w:rPr>
                <w:color w:val="000000"/>
              </w:rPr>
            </w:pPr>
            <w:r w:rsidRPr="003E5377">
              <w:rPr>
                <w:color w:val="000000"/>
              </w:rPr>
              <w:t>V předaném soupisu prací jsme položky pro ocenění dočasné vozovky ve skladbě štěrkodrť</w:t>
            </w:r>
            <w:r w:rsidRPr="003E5377">
              <w:rPr>
                <w:color w:val="000000"/>
              </w:rPr>
              <w:br/>
              <w:t>tl.50; recyklát tl. 300 a geotextilie nenalezli.</w:t>
            </w:r>
          </w:p>
          <w:p w14:paraId="2034BBBD" w14:textId="0A581AA7" w:rsidR="004B7D0E" w:rsidRPr="00C911E1" w:rsidRDefault="00586A9B" w:rsidP="00C911E1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 w:rsidRPr="003E5377">
              <w:rPr>
                <w:sz w:val="28"/>
                <w:szCs w:val="28"/>
              </w:rPr>
              <w:br/>
            </w:r>
            <w:r w:rsidRPr="003E5377">
              <w:rPr>
                <w:color w:val="000000" w:themeColor="text1"/>
              </w:rPr>
              <w:t>Žádáme zadavatele o sdělení v jakých položkách se uvedené materiály nacházejí, případně</w:t>
            </w:r>
            <w:r w:rsidRPr="003E5377">
              <w:rPr>
                <w:sz w:val="28"/>
                <w:szCs w:val="28"/>
              </w:rPr>
              <w:br/>
            </w:r>
            <w:r w:rsidRPr="003E5377">
              <w:rPr>
                <w:color w:val="000000" w:themeColor="text1"/>
              </w:rPr>
              <w:t>žádáme o doplnění položek pro možnost ocenění</w:t>
            </w:r>
            <w:r w:rsidRPr="003E5377">
              <w:rPr>
                <w:b/>
                <w:bCs/>
                <w:color w:val="000000" w:themeColor="text1"/>
              </w:rPr>
              <w:t>.</w:t>
            </w:r>
          </w:p>
        </w:tc>
      </w:tr>
      <w:tr w:rsidR="00A92B70" w14:paraId="34011E26" w14:textId="77777777" w:rsidTr="00541066">
        <w:trPr>
          <w:trHeight w:val="70"/>
        </w:trPr>
        <w:tc>
          <w:tcPr>
            <w:tcW w:w="906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541066">
        <w:trPr>
          <w:trHeight w:val="567"/>
        </w:trPr>
        <w:tc>
          <w:tcPr>
            <w:tcW w:w="9067" w:type="dxa"/>
            <w:gridSpan w:val="2"/>
            <w:shd w:val="clear" w:color="auto" w:fill="D9F2D0" w:themeFill="accent6" w:themeFillTint="33"/>
            <w:vAlign w:val="center"/>
          </w:tcPr>
          <w:p w14:paraId="025AF692" w14:textId="46B58BC2" w:rsidR="00465C97" w:rsidRPr="00465C97" w:rsidRDefault="0054106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541066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7" w:type="dxa"/>
            <w:gridSpan w:val="2"/>
          </w:tcPr>
          <w:p w14:paraId="42B38F07" w14:textId="77777777" w:rsidR="003E5377" w:rsidRDefault="38189C4D" w:rsidP="664DE3C4">
            <w:pPr>
              <w:spacing w:after="160" w:line="257" w:lineRule="auto"/>
              <w:jc w:val="both"/>
              <w:rPr>
                <w:rFonts w:eastAsiaTheme="minorEastAsia"/>
              </w:rPr>
            </w:pPr>
            <w:r w:rsidRPr="00541066">
              <w:rPr>
                <w:rFonts w:eastAsiaTheme="minorEastAsia"/>
              </w:rPr>
              <w:t xml:space="preserve">Provizorní komunikace se i s odstraněním nachází v rozpočtu SO 43, ovšem její skladba nebyla aktuální. </w:t>
            </w:r>
            <w:r w:rsidR="00E87C11">
              <w:rPr>
                <w:rFonts w:eastAsiaTheme="minorEastAsia"/>
              </w:rPr>
              <w:t>V příslušné části soupisu prací s výkazem výměr</w:t>
            </w:r>
            <w:r w:rsidR="00E87C11" w:rsidRPr="00541066">
              <w:rPr>
                <w:rFonts w:eastAsiaTheme="minorEastAsia"/>
              </w:rPr>
              <w:t xml:space="preserve"> </w:t>
            </w:r>
            <w:r w:rsidR="00E87C11">
              <w:rPr>
                <w:rFonts w:eastAsiaTheme="minorEastAsia"/>
              </w:rPr>
              <w:t>b</w:t>
            </w:r>
            <w:r w:rsidRPr="00541066">
              <w:rPr>
                <w:rFonts w:eastAsiaTheme="minorEastAsia"/>
              </w:rPr>
              <w:t>yly upraveny položky č.</w:t>
            </w:r>
            <w:r w:rsidR="003E5377">
              <w:rPr>
                <w:rFonts w:eastAsiaTheme="minorEastAsia"/>
              </w:rPr>
              <w:t>:</w:t>
            </w:r>
          </w:p>
          <w:p w14:paraId="344D8C30" w14:textId="77777777" w:rsidR="003E5377" w:rsidRDefault="38189C4D" w:rsidP="003E5377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3E5377">
              <w:rPr>
                <w:rFonts w:eastAsiaTheme="minorEastAsia"/>
              </w:rPr>
              <w:t xml:space="preserve">3, 6, 46, 149, 151, 152, 153 a </w:t>
            </w:r>
          </w:p>
          <w:p w14:paraId="71CF8623" w14:textId="0825FC52" w:rsidR="00AB48BE" w:rsidRPr="003E5377" w:rsidRDefault="38189C4D" w:rsidP="003E5377">
            <w:pPr>
              <w:pStyle w:val="Odstavecseseznamem"/>
              <w:numPr>
                <w:ilvl w:val="0"/>
                <w:numId w:val="32"/>
              </w:numPr>
              <w:spacing w:line="257" w:lineRule="auto"/>
              <w:jc w:val="both"/>
              <w:rPr>
                <w:rFonts w:eastAsiaTheme="minorEastAsia"/>
              </w:rPr>
            </w:pPr>
            <w:r w:rsidRPr="003E5377">
              <w:rPr>
                <w:rFonts w:eastAsiaTheme="minorEastAsia"/>
              </w:rPr>
              <w:t>doplněna položka č. 176.</w:t>
            </w:r>
          </w:p>
          <w:p w14:paraId="25849A04" w14:textId="590D78CA" w:rsidR="00AB48BE" w:rsidRPr="00DE3B59" w:rsidRDefault="00AB48BE" w:rsidP="00981583"/>
        </w:tc>
      </w:tr>
      <w:tr w:rsidR="00465C97" w14:paraId="2972FBC8" w14:textId="77777777" w:rsidTr="003E537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11" w:type="dxa"/>
            <w:vAlign w:val="center"/>
          </w:tcPr>
          <w:p w14:paraId="4ED701F5" w14:textId="612D597B" w:rsidR="00465C97" w:rsidRPr="003E5377" w:rsidRDefault="00541066" w:rsidP="00A92B70">
            <w:pPr>
              <w:rPr>
                <w:sz w:val="20"/>
                <w:szCs w:val="20"/>
              </w:rPr>
            </w:pPr>
            <w:r w:rsidRPr="003E5377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E537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vAlign w:val="center"/>
          </w:tcPr>
          <w:p w14:paraId="752A49C1" w14:textId="2BB7804C" w:rsidR="00465C97" w:rsidRPr="003E5377" w:rsidRDefault="00541066" w:rsidP="00A92B70">
            <w:pPr>
              <w:rPr>
                <w:sz w:val="20"/>
                <w:szCs w:val="20"/>
              </w:rPr>
            </w:pPr>
            <w:r w:rsidRPr="003E5377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EDC95" w14:textId="77777777" w:rsidR="001C5115" w:rsidRDefault="001C5115" w:rsidP="00A92B70">
      <w:pPr>
        <w:spacing w:after="0" w:line="240" w:lineRule="auto"/>
      </w:pPr>
      <w:r>
        <w:separator/>
      </w:r>
    </w:p>
  </w:endnote>
  <w:endnote w:type="continuationSeparator" w:id="0">
    <w:p w14:paraId="18B91A06" w14:textId="77777777" w:rsidR="001C5115" w:rsidRDefault="001C5115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DAB1F" w14:textId="77777777" w:rsidR="001C5115" w:rsidRDefault="001C5115" w:rsidP="00A92B70">
      <w:pPr>
        <w:spacing w:after="0" w:line="240" w:lineRule="auto"/>
      </w:pPr>
      <w:r>
        <w:separator/>
      </w:r>
    </w:p>
  </w:footnote>
  <w:footnote w:type="continuationSeparator" w:id="0">
    <w:p w14:paraId="6F0BF7DE" w14:textId="77777777" w:rsidR="001C5115" w:rsidRDefault="001C5115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47B0"/>
    <w:multiLevelType w:val="hybridMultilevel"/>
    <w:tmpl w:val="D73A5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A23C0A"/>
    <w:multiLevelType w:val="hybridMultilevel"/>
    <w:tmpl w:val="35182B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82F3D"/>
    <w:multiLevelType w:val="hybridMultilevel"/>
    <w:tmpl w:val="029A0CB6"/>
    <w:lvl w:ilvl="0" w:tplc="0405000F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0"/>
  </w:num>
  <w:num w:numId="2" w16cid:durableId="971397623">
    <w:abstractNumId w:val="8"/>
  </w:num>
  <w:num w:numId="3" w16cid:durableId="2093309431">
    <w:abstractNumId w:val="27"/>
  </w:num>
  <w:num w:numId="4" w16cid:durableId="1600990327">
    <w:abstractNumId w:val="4"/>
  </w:num>
  <w:num w:numId="5" w16cid:durableId="1740130997">
    <w:abstractNumId w:val="10"/>
  </w:num>
  <w:num w:numId="6" w16cid:durableId="566497444">
    <w:abstractNumId w:val="17"/>
  </w:num>
  <w:num w:numId="7" w16cid:durableId="2037844502">
    <w:abstractNumId w:val="21"/>
  </w:num>
  <w:num w:numId="8" w16cid:durableId="1877350249">
    <w:abstractNumId w:val="23"/>
  </w:num>
  <w:num w:numId="9" w16cid:durableId="1326665483">
    <w:abstractNumId w:val="29"/>
  </w:num>
  <w:num w:numId="10" w16cid:durableId="162359199">
    <w:abstractNumId w:val="7"/>
  </w:num>
  <w:num w:numId="11" w16cid:durableId="1920403494">
    <w:abstractNumId w:val="30"/>
  </w:num>
  <w:num w:numId="12" w16cid:durableId="535243660">
    <w:abstractNumId w:val="16"/>
  </w:num>
  <w:num w:numId="13" w16cid:durableId="461272608">
    <w:abstractNumId w:val="5"/>
  </w:num>
  <w:num w:numId="14" w16cid:durableId="868686069">
    <w:abstractNumId w:val="3"/>
  </w:num>
  <w:num w:numId="15" w16cid:durableId="1404376174">
    <w:abstractNumId w:val="14"/>
  </w:num>
  <w:num w:numId="16" w16cid:durableId="1469401688">
    <w:abstractNumId w:val="6"/>
  </w:num>
  <w:num w:numId="17" w16cid:durableId="1496533449">
    <w:abstractNumId w:val="15"/>
  </w:num>
  <w:num w:numId="18" w16cid:durableId="1118136413">
    <w:abstractNumId w:val="25"/>
  </w:num>
  <w:num w:numId="19" w16cid:durableId="1481965635">
    <w:abstractNumId w:val="31"/>
  </w:num>
  <w:num w:numId="20" w16cid:durableId="1040277648">
    <w:abstractNumId w:val="26"/>
  </w:num>
  <w:num w:numId="21" w16cid:durableId="1397046094">
    <w:abstractNumId w:val="1"/>
  </w:num>
  <w:num w:numId="22" w16cid:durableId="386221613">
    <w:abstractNumId w:val="18"/>
  </w:num>
  <w:num w:numId="23" w16cid:durableId="1849900947">
    <w:abstractNumId w:val="13"/>
  </w:num>
  <w:num w:numId="24" w16cid:durableId="916668506">
    <w:abstractNumId w:val="2"/>
  </w:num>
  <w:num w:numId="25" w16cid:durableId="1605117731">
    <w:abstractNumId w:val="9"/>
  </w:num>
  <w:num w:numId="26" w16cid:durableId="2021079776">
    <w:abstractNumId w:val="19"/>
  </w:num>
  <w:num w:numId="27" w16cid:durableId="1175607031">
    <w:abstractNumId w:val="24"/>
  </w:num>
  <w:num w:numId="28" w16cid:durableId="1648128414">
    <w:abstractNumId w:val="28"/>
  </w:num>
  <w:num w:numId="29" w16cid:durableId="577835489">
    <w:abstractNumId w:val="12"/>
  </w:num>
  <w:num w:numId="30" w16cid:durableId="1032732091">
    <w:abstractNumId w:val="22"/>
  </w:num>
  <w:num w:numId="31" w16cid:durableId="1987274197">
    <w:abstractNumId w:val="11"/>
  </w:num>
  <w:num w:numId="32" w16cid:durableId="788550788">
    <w:abstractNumId w:val="0"/>
  </w:num>
  <w:num w:numId="33" w16cid:durableId="209925599">
    <w:abstractNumId w:val="32"/>
  </w:num>
  <w:num w:numId="34" w16cid:durableId="1037857605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15C4E"/>
    <w:rsid w:val="00016877"/>
    <w:rsid w:val="0003484A"/>
    <w:rsid w:val="00050DBE"/>
    <w:rsid w:val="00055DD8"/>
    <w:rsid w:val="00056E96"/>
    <w:rsid w:val="00067D8E"/>
    <w:rsid w:val="00077481"/>
    <w:rsid w:val="00083270"/>
    <w:rsid w:val="000852F1"/>
    <w:rsid w:val="0009699F"/>
    <w:rsid w:val="000A06AF"/>
    <w:rsid w:val="000A1658"/>
    <w:rsid w:val="000B13A1"/>
    <w:rsid w:val="000B50F4"/>
    <w:rsid w:val="000B5F43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4EFF"/>
    <w:rsid w:val="00115AEF"/>
    <w:rsid w:val="00116AB4"/>
    <w:rsid w:val="00120C1F"/>
    <w:rsid w:val="001224D4"/>
    <w:rsid w:val="001341B8"/>
    <w:rsid w:val="001440EF"/>
    <w:rsid w:val="001451D6"/>
    <w:rsid w:val="00145DE5"/>
    <w:rsid w:val="001500DB"/>
    <w:rsid w:val="00153823"/>
    <w:rsid w:val="001553EC"/>
    <w:rsid w:val="001573B2"/>
    <w:rsid w:val="00167DF9"/>
    <w:rsid w:val="00167F2C"/>
    <w:rsid w:val="001728C5"/>
    <w:rsid w:val="001845A4"/>
    <w:rsid w:val="00191324"/>
    <w:rsid w:val="001B1BA2"/>
    <w:rsid w:val="001B4AC4"/>
    <w:rsid w:val="001B5109"/>
    <w:rsid w:val="001B7D81"/>
    <w:rsid w:val="001C1B27"/>
    <w:rsid w:val="001C3D51"/>
    <w:rsid w:val="001C3FB8"/>
    <w:rsid w:val="001C5115"/>
    <w:rsid w:val="001D043E"/>
    <w:rsid w:val="001F220F"/>
    <w:rsid w:val="00203CDB"/>
    <w:rsid w:val="0020464F"/>
    <w:rsid w:val="00206168"/>
    <w:rsid w:val="00211D7D"/>
    <w:rsid w:val="0021716F"/>
    <w:rsid w:val="0022330E"/>
    <w:rsid w:val="002316FD"/>
    <w:rsid w:val="00247449"/>
    <w:rsid w:val="002475BD"/>
    <w:rsid w:val="00264E4B"/>
    <w:rsid w:val="002670FD"/>
    <w:rsid w:val="002765DB"/>
    <w:rsid w:val="002813D3"/>
    <w:rsid w:val="0028639D"/>
    <w:rsid w:val="00293FBD"/>
    <w:rsid w:val="002A05B7"/>
    <w:rsid w:val="002A6456"/>
    <w:rsid w:val="002B01F8"/>
    <w:rsid w:val="002C3946"/>
    <w:rsid w:val="002C5D2A"/>
    <w:rsid w:val="002D023D"/>
    <w:rsid w:val="002D0ED6"/>
    <w:rsid w:val="002D2FA9"/>
    <w:rsid w:val="002E4FA6"/>
    <w:rsid w:val="002F1386"/>
    <w:rsid w:val="00302A5C"/>
    <w:rsid w:val="00302A74"/>
    <w:rsid w:val="00305D3A"/>
    <w:rsid w:val="00322EE9"/>
    <w:rsid w:val="00334DA0"/>
    <w:rsid w:val="0033541E"/>
    <w:rsid w:val="0034486B"/>
    <w:rsid w:val="0034572A"/>
    <w:rsid w:val="00353F81"/>
    <w:rsid w:val="003609F0"/>
    <w:rsid w:val="00362DE5"/>
    <w:rsid w:val="00364C26"/>
    <w:rsid w:val="0037024F"/>
    <w:rsid w:val="00375A7A"/>
    <w:rsid w:val="00377BB0"/>
    <w:rsid w:val="00380AD2"/>
    <w:rsid w:val="00380EC7"/>
    <w:rsid w:val="00381BD3"/>
    <w:rsid w:val="00392478"/>
    <w:rsid w:val="003A6677"/>
    <w:rsid w:val="003B16A4"/>
    <w:rsid w:val="003B43F5"/>
    <w:rsid w:val="003D0F4B"/>
    <w:rsid w:val="003D4F21"/>
    <w:rsid w:val="003E0BFD"/>
    <w:rsid w:val="003E5377"/>
    <w:rsid w:val="003E5C14"/>
    <w:rsid w:val="003F01DA"/>
    <w:rsid w:val="003F32D6"/>
    <w:rsid w:val="003F3554"/>
    <w:rsid w:val="003F3BDD"/>
    <w:rsid w:val="003F6C6B"/>
    <w:rsid w:val="0040406F"/>
    <w:rsid w:val="00421D33"/>
    <w:rsid w:val="004251BC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E2948"/>
    <w:rsid w:val="004E4697"/>
    <w:rsid w:val="0050152A"/>
    <w:rsid w:val="00536888"/>
    <w:rsid w:val="00541066"/>
    <w:rsid w:val="005462BA"/>
    <w:rsid w:val="00557C80"/>
    <w:rsid w:val="0056052A"/>
    <w:rsid w:val="00561DF8"/>
    <w:rsid w:val="005657A9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B38AC"/>
    <w:rsid w:val="005C37F8"/>
    <w:rsid w:val="005C5320"/>
    <w:rsid w:val="005D3391"/>
    <w:rsid w:val="005E6658"/>
    <w:rsid w:val="00602195"/>
    <w:rsid w:val="00602ABD"/>
    <w:rsid w:val="006106B4"/>
    <w:rsid w:val="006321DB"/>
    <w:rsid w:val="0063763D"/>
    <w:rsid w:val="006433A4"/>
    <w:rsid w:val="0064722D"/>
    <w:rsid w:val="0065241D"/>
    <w:rsid w:val="00653641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31E5E"/>
    <w:rsid w:val="00756731"/>
    <w:rsid w:val="00756820"/>
    <w:rsid w:val="00761B7F"/>
    <w:rsid w:val="00785695"/>
    <w:rsid w:val="00787302"/>
    <w:rsid w:val="00790B79"/>
    <w:rsid w:val="00791C7C"/>
    <w:rsid w:val="007923D4"/>
    <w:rsid w:val="007931DE"/>
    <w:rsid w:val="007A2DCC"/>
    <w:rsid w:val="007B1E37"/>
    <w:rsid w:val="007C5E80"/>
    <w:rsid w:val="007D27CF"/>
    <w:rsid w:val="007D3EBD"/>
    <w:rsid w:val="007D654A"/>
    <w:rsid w:val="007D7AD0"/>
    <w:rsid w:val="007E1467"/>
    <w:rsid w:val="007F7107"/>
    <w:rsid w:val="00802BA1"/>
    <w:rsid w:val="00803063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52DC5"/>
    <w:rsid w:val="0085427F"/>
    <w:rsid w:val="00854E0A"/>
    <w:rsid w:val="00855E91"/>
    <w:rsid w:val="0086315C"/>
    <w:rsid w:val="0088508E"/>
    <w:rsid w:val="00885A3D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432A"/>
    <w:rsid w:val="00904B1A"/>
    <w:rsid w:val="009065CC"/>
    <w:rsid w:val="0090762C"/>
    <w:rsid w:val="009514FF"/>
    <w:rsid w:val="00953CD8"/>
    <w:rsid w:val="009550C5"/>
    <w:rsid w:val="009675AE"/>
    <w:rsid w:val="00975D9E"/>
    <w:rsid w:val="00981583"/>
    <w:rsid w:val="0099087B"/>
    <w:rsid w:val="00990DD3"/>
    <w:rsid w:val="009A0F1E"/>
    <w:rsid w:val="009A2515"/>
    <w:rsid w:val="009A5626"/>
    <w:rsid w:val="009A6520"/>
    <w:rsid w:val="009A79A9"/>
    <w:rsid w:val="009B0C35"/>
    <w:rsid w:val="009B3D81"/>
    <w:rsid w:val="009B63C5"/>
    <w:rsid w:val="009C031F"/>
    <w:rsid w:val="009C036A"/>
    <w:rsid w:val="009C6AC1"/>
    <w:rsid w:val="009C7928"/>
    <w:rsid w:val="009E46F1"/>
    <w:rsid w:val="009E4C10"/>
    <w:rsid w:val="009E6CEF"/>
    <w:rsid w:val="009E7257"/>
    <w:rsid w:val="009F3236"/>
    <w:rsid w:val="009F3CF2"/>
    <w:rsid w:val="00A007CE"/>
    <w:rsid w:val="00A044DE"/>
    <w:rsid w:val="00A0665C"/>
    <w:rsid w:val="00A13F3F"/>
    <w:rsid w:val="00A20EFB"/>
    <w:rsid w:val="00A50AD7"/>
    <w:rsid w:val="00A54608"/>
    <w:rsid w:val="00A579E9"/>
    <w:rsid w:val="00A81808"/>
    <w:rsid w:val="00A81E1D"/>
    <w:rsid w:val="00A82A86"/>
    <w:rsid w:val="00A83F7B"/>
    <w:rsid w:val="00A92B70"/>
    <w:rsid w:val="00A94B36"/>
    <w:rsid w:val="00AA0D25"/>
    <w:rsid w:val="00AA0F8C"/>
    <w:rsid w:val="00AA46BC"/>
    <w:rsid w:val="00AB48BE"/>
    <w:rsid w:val="00AC2D57"/>
    <w:rsid w:val="00AC7DA8"/>
    <w:rsid w:val="00AD0555"/>
    <w:rsid w:val="00AD0BED"/>
    <w:rsid w:val="00AF4A8C"/>
    <w:rsid w:val="00AF6D2F"/>
    <w:rsid w:val="00B112A9"/>
    <w:rsid w:val="00B155C9"/>
    <w:rsid w:val="00B26F24"/>
    <w:rsid w:val="00B4703D"/>
    <w:rsid w:val="00B506A7"/>
    <w:rsid w:val="00B520D2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80961"/>
    <w:rsid w:val="00B820C2"/>
    <w:rsid w:val="00B8233D"/>
    <w:rsid w:val="00B925EE"/>
    <w:rsid w:val="00B9310A"/>
    <w:rsid w:val="00B93717"/>
    <w:rsid w:val="00B945C4"/>
    <w:rsid w:val="00BA467F"/>
    <w:rsid w:val="00BC0565"/>
    <w:rsid w:val="00BC2B09"/>
    <w:rsid w:val="00BD1043"/>
    <w:rsid w:val="00BD37E0"/>
    <w:rsid w:val="00BE1201"/>
    <w:rsid w:val="00BF119B"/>
    <w:rsid w:val="00BF2818"/>
    <w:rsid w:val="00BF41D4"/>
    <w:rsid w:val="00BF6134"/>
    <w:rsid w:val="00BF6B56"/>
    <w:rsid w:val="00C0730E"/>
    <w:rsid w:val="00C15F3D"/>
    <w:rsid w:val="00C22180"/>
    <w:rsid w:val="00C25459"/>
    <w:rsid w:val="00C31303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4304"/>
    <w:rsid w:val="00C7694B"/>
    <w:rsid w:val="00C80AFB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7C6F"/>
    <w:rsid w:val="00CC1264"/>
    <w:rsid w:val="00CC1939"/>
    <w:rsid w:val="00CC4F4D"/>
    <w:rsid w:val="00CC5E75"/>
    <w:rsid w:val="00CD02D5"/>
    <w:rsid w:val="00CD45C7"/>
    <w:rsid w:val="00CD4E62"/>
    <w:rsid w:val="00CE1FE5"/>
    <w:rsid w:val="00CE6775"/>
    <w:rsid w:val="00CE6E36"/>
    <w:rsid w:val="00D05439"/>
    <w:rsid w:val="00D06544"/>
    <w:rsid w:val="00D247C3"/>
    <w:rsid w:val="00D257BE"/>
    <w:rsid w:val="00D2687B"/>
    <w:rsid w:val="00D36394"/>
    <w:rsid w:val="00D42831"/>
    <w:rsid w:val="00D43687"/>
    <w:rsid w:val="00D43CEE"/>
    <w:rsid w:val="00D67512"/>
    <w:rsid w:val="00D678CB"/>
    <w:rsid w:val="00D75810"/>
    <w:rsid w:val="00D9233F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E0288F"/>
    <w:rsid w:val="00E1038E"/>
    <w:rsid w:val="00E152DE"/>
    <w:rsid w:val="00E22893"/>
    <w:rsid w:val="00E251BF"/>
    <w:rsid w:val="00E42C92"/>
    <w:rsid w:val="00E53C6F"/>
    <w:rsid w:val="00E61570"/>
    <w:rsid w:val="00E70845"/>
    <w:rsid w:val="00E84F85"/>
    <w:rsid w:val="00E87C11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6D69"/>
    <w:rsid w:val="00EF0D8C"/>
    <w:rsid w:val="00EF3D1E"/>
    <w:rsid w:val="00EF6C3E"/>
    <w:rsid w:val="00F00FD3"/>
    <w:rsid w:val="00F04B6A"/>
    <w:rsid w:val="00F066A1"/>
    <w:rsid w:val="00F07AC5"/>
    <w:rsid w:val="00F1599E"/>
    <w:rsid w:val="00F16D55"/>
    <w:rsid w:val="00F2467E"/>
    <w:rsid w:val="00F26E3E"/>
    <w:rsid w:val="00F3501B"/>
    <w:rsid w:val="00F42CA7"/>
    <w:rsid w:val="00F570C4"/>
    <w:rsid w:val="00F57E1F"/>
    <w:rsid w:val="00F629EE"/>
    <w:rsid w:val="00F64365"/>
    <w:rsid w:val="00F77C7C"/>
    <w:rsid w:val="00F82E01"/>
    <w:rsid w:val="00F87E9D"/>
    <w:rsid w:val="00F909FB"/>
    <w:rsid w:val="00F932E7"/>
    <w:rsid w:val="00F9716A"/>
    <w:rsid w:val="00FA358F"/>
    <w:rsid w:val="00FA7F34"/>
    <w:rsid w:val="00FB68A1"/>
    <w:rsid w:val="00FC1AC8"/>
    <w:rsid w:val="00FD02E3"/>
    <w:rsid w:val="00FD4C95"/>
    <w:rsid w:val="00FD732C"/>
    <w:rsid w:val="00FE07D0"/>
    <w:rsid w:val="00FE3789"/>
    <w:rsid w:val="00FE725A"/>
    <w:rsid w:val="00FF6825"/>
    <w:rsid w:val="2106A43F"/>
    <w:rsid w:val="38189C4D"/>
    <w:rsid w:val="3887479C"/>
    <w:rsid w:val="4BFDF5D5"/>
    <w:rsid w:val="5192ADF9"/>
    <w:rsid w:val="546CA03A"/>
    <w:rsid w:val="56D44DE4"/>
    <w:rsid w:val="5B99D0CC"/>
    <w:rsid w:val="664DE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4BFDF5D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661</Characters>
  <Application>Microsoft Office Word</Application>
  <DocSecurity>0</DocSecurity>
  <Lines>5</Lines>
  <Paragraphs>1</Paragraphs>
  <ScaleCrop>false</ScaleCrop>
  <Company>PVS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2025-01-16T08:13:00Z</dcterms:created>
  <dcterms:modified xsi:type="dcterms:W3CDTF">2025-03-01T08:50:00Z</dcterms:modified>
</cp:coreProperties>
</file>