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40325B6B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40325B6B">
        <w:trPr>
          <w:trHeight w:val="3071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1427AD" w14:textId="44F83C9F" w:rsidR="620B832C" w:rsidRDefault="620B832C" w:rsidP="7C491E19">
            <w:pPr>
              <w:spacing w:before="2" w:line="271" w:lineRule="exact"/>
            </w:pPr>
            <w:r w:rsidRPr="7C491E19">
              <w:rPr>
                <w:rFonts w:ascii="Arial" w:eastAsia="Arial" w:hAnsi="Arial" w:cs="Arial"/>
                <w:b/>
                <w:bCs/>
                <w:color w:val="000000" w:themeColor="text1"/>
              </w:rPr>
              <w:t>1.Inženýring: vodoprávní povolení, stavební povolení, DOSS</w:t>
            </w:r>
            <w:r w:rsidRPr="7C491E19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7C491E19">
              <w:rPr>
                <w:rFonts w:ascii="Arial" w:eastAsia="Arial" w:hAnsi="Arial" w:cs="Arial"/>
              </w:rPr>
              <w:t xml:space="preserve"> </w:t>
            </w:r>
          </w:p>
          <w:p w14:paraId="714FEC11" w14:textId="57B2B4F7" w:rsidR="7C491E19" w:rsidRDefault="7C491E19" w:rsidP="7C491E19">
            <w:pPr>
              <w:spacing w:line="273" w:lineRule="exact"/>
              <w:rPr>
                <w:rFonts w:ascii="Arial"/>
                <w:color w:val="000000" w:themeColor="text1"/>
              </w:rPr>
            </w:pPr>
          </w:p>
          <w:p w14:paraId="1C9DCF1D" w14:textId="29C47474" w:rsidR="00B92BC7" w:rsidRDefault="00B92BC7" w:rsidP="7C491E19">
            <w:pPr>
              <w:spacing w:line="273" w:lineRule="exact"/>
              <w:rPr>
                <w:rFonts w:ascii="Arial"/>
                <w:color w:val="000000" w:themeColor="text1"/>
              </w:rPr>
            </w:pPr>
            <w:r>
              <w:rPr>
                <w:rFonts w:ascii="Arial"/>
                <w:color w:val="000000"/>
              </w:rPr>
              <w:t>V</w:t>
            </w:r>
            <w:r>
              <w:rPr>
                <w:rFonts w:ascii="Arial"/>
                <w:color w:val="000000"/>
                <w:spacing w:val="39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povolení</w:t>
            </w:r>
            <w:r>
              <w:rPr>
                <w:rFonts w:ascii="Arial"/>
                <w:color w:val="000000"/>
                <w:spacing w:val="38"/>
              </w:rPr>
              <w:t xml:space="preserve"> </w:t>
            </w:r>
            <w:r>
              <w:rPr>
                <w:rFonts w:ascii="Arial"/>
                <w:color w:val="000000"/>
              </w:rPr>
              <w:t>k</w:t>
            </w:r>
            <w:r>
              <w:rPr>
                <w:rFonts w:ascii="Arial"/>
                <w:color w:val="000000"/>
                <w:spacing w:val="4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nakládání</w:t>
            </w:r>
            <w:r>
              <w:rPr>
                <w:rFonts w:ascii="Arial"/>
                <w:color w:val="000000"/>
                <w:spacing w:val="39"/>
              </w:rPr>
              <w:t xml:space="preserve"> </w:t>
            </w:r>
            <w:r>
              <w:rPr>
                <w:rFonts w:ascii="Arial"/>
                <w:color w:val="000000"/>
              </w:rPr>
              <w:t>s</w:t>
            </w:r>
            <w:r>
              <w:rPr>
                <w:rFonts w:ascii="Arial"/>
                <w:color w:val="000000"/>
                <w:spacing w:val="40"/>
              </w:rPr>
              <w:t xml:space="preserve"> </w:t>
            </w:r>
            <w:r>
              <w:rPr>
                <w:rFonts w:ascii="Arial"/>
                <w:color w:val="000000"/>
              </w:rPr>
              <w:t>vodami</w:t>
            </w:r>
            <w:r>
              <w:rPr>
                <w:rFonts w:ascii="Arial"/>
                <w:color w:val="000000"/>
                <w:spacing w:val="39"/>
              </w:rPr>
              <w:t xml:space="preserve"> </w:t>
            </w:r>
            <w:r>
              <w:rPr>
                <w:rFonts w:ascii="Arial"/>
                <w:color w:val="000000"/>
                <w:spacing w:val="-1"/>
              </w:rPr>
              <w:t>je</w:t>
            </w:r>
            <w:r>
              <w:rPr>
                <w:rFonts w:ascii="Arial"/>
                <w:color w:val="000000"/>
                <w:spacing w:val="40"/>
              </w:rPr>
              <w:t xml:space="preserve"> </w:t>
            </w:r>
            <w:r>
              <w:rPr>
                <w:rFonts w:ascii="Arial"/>
                <w:color w:val="000000"/>
              </w:rPr>
              <w:t>uvedeno,</w:t>
            </w:r>
            <w:r>
              <w:rPr>
                <w:rFonts w:ascii="Arial"/>
                <w:color w:val="000000"/>
                <w:spacing w:val="38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2"/>
              </w:rPr>
              <w:t>že</w:t>
            </w:r>
            <w:r>
              <w:rPr>
                <w:rFonts w:ascii="Arial"/>
                <w:color w:val="000000"/>
                <w:spacing w:val="42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veškeré</w:t>
            </w:r>
            <w:r>
              <w:rPr>
                <w:rFonts w:ascii="Arial"/>
                <w:color w:val="000000"/>
                <w:spacing w:val="4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odpadní</w:t>
            </w:r>
            <w:r>
              <w:rPr>
                <w:rFonts w:ascii="Arial"/>
                <w:color w:val="000000"/>
                <w:spacing w:val="39"/>
              </w:rPr>
              <w:t xml:space="preserve"> </w:t>
            </w:r>
            <w:r>
              <w:rPr>
                <w:rFonts w:ascii="Arial"/>
                <w:color w:val="000000"/>
              </w:rPr>
              <w:t>vody</w:t>
            </w:r>
            <w:r>
              <w:rPr>
                <w:rFonts w:ascii="Arial"/>
                <w:color w:val="000000"/>
                <w:spacing w:val="37"/>
              </w:rPr>
              <w:t xml:space="preserve"> </w:t>
            </w:r>
            <w:r>
              <w:rPr>
                <w:rFonts w:ascii="Arial"/>
                <w:color w:val="000000"/>
              </w:rPr>
              <w:t>ze</w:t>
            </w:r>
            <w:r>
              <w:rPr>
                <w:rFonts w:ascii="Arial"/>
                <w:color w:val="000000"/>
                <w:spacing w:val="37"/>
              </w:rPr>
              <w:t xml:space="preserve"> </w:t>
            </w:r>
            <w:r>
              <w:rPr>
                <w:rFonts w:ascii="Arial"/>
                <w:color w:val="000000"/>
              </w:rPr>
              <w:t>stavby</w:t>
            </w:r>
            <w:r>
              <w:rPr>
                <w:rFonts w:ascii="Arial"/>
                <w:color w:val="000000"/>
                <w:spacing w:val="37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budou</w:t>
            </w:r>
            <w:r w:rsidR="7A4A33DD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vypouštěny</w:t>
            </w:r>
            <w:r>
              <w:rPr>
                <w:rFonts w:ascii="Arial"/>
                <w:color w:val="000000"/>
                <w:spacing w:val="11"/>
              </w:rPr>
              <w:t xml:space="preserve"> </w:t>
            </w:r>
            <w:r>
              <w:rPr>
                <w:rFonts w:ascii="Arial"/>
                <w:color w:val="000000"/>
              </w:rPr>
              <w:t>do</w:t>
            </w:r>
            <w:r>
              <w:rPr>
                <w:rFonts w:ascii="Arial"/>
                <w:color w:val="000000"/>
                <w:spacing w:val="1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kanalizační</w:t>
            </w:r>
            <w:r>
              <w:rPr>
                <w:rFonts w:ascii="Arial"/>
                <w:color w:val="000000"/>
                <w:spacing w:val="12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sítě</w:t>
            </w:r>
            <w:r>
              <w:rPr>
                <w:rFonts w:ascii="Arial"/>
                <w:color w:val="000000"/>
                <w:spacing w:val="1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5"/>
              </w:rPr>
              <w:t>ÚČOV.</w:t>
            </w:r>
            <w:r>
              <w:rPr>
                <w:rFonts w:ascii="Arial"/>
                <w:color w:val="000000"/>
                <w:spacing w:val="17"/>
              </w:rPr>
              <w:t xml:space="preserve"> </w:t>
            </w:r>
            <w:r>
              <w:rPr>
                <w:rFonts w:ascii="Arial"/>
                <w:color w:val="000000"/>
              </w:rPr>
              <w:t>Z</w:t>
            </w:r>
            <w:r>
              <w:rPr>
                <w:rFonts w:ascii="Arial"/>
                <w:color w:val="000000"/>
                <w:spacing w:val="11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výpočtu</w:t>
            </w:r>
            <w:r>
              <w:rPr>
                <w:rFonts w:ascii="Arial"/>
                <w:color w:val="000000"/>
                <w:spacing w:val="8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množství</w:t>
            </w:r>
            <w:r>
              <w:rPr>
                <w:rFonts w:ascii="Arial"/>
                <w:color w:val="000000"/>
                <w:spacing w:val="12"/>
              </w:rPr>
              <w:t xml:space="preserve"> </w:t>
            </w:r>
            <w:r>
              <w:rPr>
                <w:rFonts w:ascii="Arial"/>
                <w:color w:val="000000"/>
                <w:spacing w:val="-1"/>
              </w:rPr>
              <w:t>je</w:t>
            </w:r>
            <w:r>
              <w:rPr>
                <w:rFonts w:ascii="Arial"/>
                <w:color w:val="000000"/>
                <w:spacing w:val="12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patrné,</w:t>
            </w:r>
            <w:r>
              <w:rPr>
                <w:rFonts w:ascii="Arial"/>
                <w:color w:val="000000"/>
                <w:spacing w:val="12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že</w:t>
            </w:r>
            <w:r>
              <w:rPr>
                <w:rFonts w:ascii="Arial"/>
                <w:color w:val="000000"/>
                <w:spacing w:val="8"/>
              </w:rPr>
              <w:t xml:space="preserve"> </w:t>
            </w:r>
            <w:r>
              <w:rPr>
                <w:rFonts w:ascii="Arial"/>
                <w:color w:val="000000"/>
              </w:rPr>
              <w:t>v</w:t>
            </w:r>
            <w:r>
              <w:rPr>
                <w:rFonts w:ascii="Arial"/>
                <w:color w:val="000000"/>
                <w:spacing w:val="11"/>
              </w:rPr>
              <w:t xml:space="preserve"> </w:t>
            </w:r>
            <w:r>
              <w:rPr>
                <w:rFonts w:ascii="Arial"/>
                <w:color w:val="000000"/>
              </w:rPr>
              <w:t>tomto</w:t>
            </w:r>
            <w:r>
              <w:rPr>
                <w:rFonts w:ascii="Arial"/>
                <w:color w:val="000000"/>
                <w:spacing w:val="11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množství</w:t>
            </w:r>
            <w:r>
              <w:rPr>
                <w:rFonts w:ascii="Arial"/>
                <w:color w:val="000000"/>
                <w:spacing w:val="12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1"/>
              </w:rPr>
              <w:t>je</w:t>
            </w:r>
            <w:r w:rsidR="04544CFD">
              <w:rPr>
                <w:rFonts w:ascii="Arial" w:hAnsi="Arial" w:cs="Arial"/>
                <w:color w:val="000000"/>
                <w:spacing w:val="-1"/>
              </w:rPr>
              <w:t xml:space="preserve"> </w:t>
            </w:r>
            <w:r>
              <w:rPr>
                <w:rFonts w:ascii="Arial"/>
                <w:color w:val="000000"/>
              </w:rPr>
              <w:t>zahrnuto</w:t>
            </w:r>
            <w:r>
              <w:rPr>
                <w:rFonts w:ascii="Arial"/>
                <w:color w:val="000000"/>
                <w:spacing w:val="32"/>
              </w:rPr>
              <w:t xml:space="preserve"> </w:t>
            </w:r>
            <w:r>
              <w:rPr>
                <w:rFonts w:ascii="Arial"/>
                <w:color w:val="000000"/>
              </w:rPr>
              <w:t>i</w:t>
            </w:r>
            <w:r>
              <w:rPr>
                <w:rFonts w:ascii="Arial"/>
                <w:color w:val="000000"/>
                <w:spacing w:val="31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množství</w:t>
            </w:r>
            <w:r>
              <w:rPr>
                <w:rFonts w:ascii="Arial"/>
                <w:color w:val="000000"/>
                <w:spacing w:val="36"/>
              </w:rPr>
              <w:t xml:space="preserve"> </w:t>
            </w:r>
            <w:r>
              <w:rPr>
                <w:rFonts w:ascii="Arial"/>
                <w:color w:val="000000"/>
                <w:spacing w:val="-1"/>
              </w:rPr>
              <w:t>vody</w:t>
            </w:r>
            <w:r>
              <w:rPr>
                <w:rFonts w:ascii="Arial"/>
                <w:color w:val="000000"/>
                <w:spacing w:val="36"/>
              </w:rPr>
              <w:t xml:space="preserve"> </w:t>
            </w:r>
            <w:r>
              <w:rPr>
                <w:rFonts w:ascii="Arial"/>
                <w:color w:val="000000"/>
              </w:rPr>
              <w:t>z</w:t>
            </w:r>
            <w:r>
              <w:rPr>
                <w:rFonts w:ascii="Arial"/>
                <w:color w:val="000000"/>
                <w:spacing w:val="33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čerpání</w:t>
            </w:r>
            <w:r>
              <w:rPr>
                <w:rFonts w:ascii="Arial"/>
                <w:color w:val="000000"/>
                <w:spacing w:val="34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prosáklé</w:t>
            </w:r>
            <w:r>
              <w:rPr>
                <w:rFonts w:ascii="Arial"/>
                <w:color w:val="000000"/>
                <w:spacing w:val="35"/>
              </w:rPr>
              <w:t xml:space="preserve"> </w:t>
            </w:r>
            <w:r>
              <w:rPr>
                <w:rFonts w:ascii="Arial"/>
                <w:color w:val="000000"/>
                <w:spacing w:val="-1"/>
              </w:rPr>
              <w:t>vody</w:t>
            </w:r>
            <w:r>
              <w:rPr>
                <w:rFonts w:ascii="Arial"/>
                <w:color w:val="000000"/>
                <w:spacing w:val="35"/>
              </w:rPr>
              <w:t xml:space="preserve"> </w:t>
            </w:r>
            <w:r>
              <w:rPr>
                <w:rFonts w:ascii="Arial"/>
                <w:color w:val="000000"/>
              </w:rPr>
              <w:t>a</w:t>
            </w:r>
            <w:r>
              <w:rPr>
                <w:rFonts w:ascii="Arial"/>
                <w:color w:val="000000"/>
                <w:spacing w:val="32"/>
              </w:rPr>
              <w:t xml:space="preserve"> </w:t>
            </w:r>
            <w:r>
              <w:rPr>
                <w:rFonts w:ascii="Arial"/>
                <w:color w:val="000000"/>
              </w:rPr>
              <w:t>ze</w:t>
            </w:r>
            <w:r>
              <w:rPr>
                <w:rFonts w:ascii="Arial"/>
                <w:color w:val="000000"/>
                <w:spacing w:val="32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snižování</w:t>
            </w:r>
            <w:r>
              <w:rPr>
                <w:rFonts w:ascii="Arial"/>
                <w:color w:val="000000"/>
                <w:spacing w:val="33"/>
              </w:rPr>
              <w:t xml:space="preserve"> </w:t>
            </w:r>
            <w:r>
              <w:rPr>
                <w:rFonts w:ascii="Arial"/>
                <w:color w:val="000000"/>
              </w:rPr>
              <w:t>hladiny</w:t>
            </w:r>
            <w:r>
              <w:rPr>
                <w:rFonts w:ascii="Arial"/>
                <w:color w:val="000000"/>
                <w:spacing w:val="35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podzemní</w:t>
            </w:r>
            <w:r>
              <w:rPr>
                <w:rFonts w:ascii="Arial"/>
                <w:color w:val="000000"/>
                <w:spacing w:val="33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3"/>
              </w:rPr>
              <w:t>vody.</w:t>
            </w:r>
            <w:r w:rsidR="15F5EFB2">
              <w:rPr>
                <w:rFonts w:ascii="Arial" w:hAnsi="Arial" w:cs="Arial"/>
                <w:color w:val="000000"/>
                <w:spacing w:val="-3"/>
              </w:rPr>
              <w:t xml:space="preserve"> </w:t>
            </w:r>
          </w:p>
          <w:p w14:paraId="1E51074D" w14:textId="610728E8" w:rsidR="00B92BC7" w:rsidRDefault="00B92BC7" w:rsidP="7C491E19">
            <w:pPr>
              <w:spacing w:line="273" w:lineRule="exac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/>
                <w:spacing w:val="-3"/>
              </w:rPr>
              <w:cr/>
            </w:r>
          </w:p>
          <w:p w14:paraId="15E27B0C" w14:textId="70B459AF" w:rsidR="00B92BC7" w:rsidRDefault="00B92BC7" w:rsidP="00B92BC7">
            <w:pPr>
              <w:spacing w:line="273" w:lineRule="exact"/>
              <w:rPr>
                <w:rFonts w:ascii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Rozumíme</w:t>
            </w:r>
            <w:r>
              <w:rPr>
                <w:rFonts w:ascii="Arial"/>
                <w:color w:val="000000"/>
                <w:spacing w:val="1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správně,</w:t>
            </w:r>
            <w:r>
              <w:rPr>
                <w:rFonts w:ascii="Arial"/>
                <w:color w:val="000000"/>
                <w:spacing w:val="12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že</w:t>
            </w:r>
            <w:r>
              <w:rPr>
                <w:rFonts w:ascii="Arial"/>
                <w:color w:val="000000"/>
                <w:spacing w:val="10"/>
              </w:rPr>
              <w:t xml:space="preserve"> </w:t>
            </w:r>
            <w:r>
              <w:rPr>
                <w:rFonts w:ascii="Arial"/>
                <w:color w:val="000000"/>
                <w:spacing w:val="-3"/>
              </w:rPr>
              <w:t>je</w:t>
            </w:r>
            <w:r>
              <w:rPr>
                <w:rFonts w:ascii="Arial"/>
                <w:color w:val="000000"/>
                <w:spacing w:val="16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nutné</w:t>
            </w:r>
            <w:r>
              <w:rPr>
                <w:rFonts w:ascii="Arial"/>
                <w:color w:val="000000"/>
                <w:spacing w:val="11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veškerou</w:t>
            </w:r>
            <w:r>
              <w:rPr>
                <w:rFonts w:ascii="Arial"/>
                <w:color w:val="000000"/>
                <w:spacing w:val="1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prosáklou</w:t>
            </w:r>
            <w:r>
              <w:rPr>
                <w:rFonts w:ascii="Arial"/>
                <w:color w:val="000000"/>
                <w:spacing w:val="13"/>
              </w:rPr>
              <w:t xml:space="preserve"> </w:t>
            </w:r>
            <w:r>
              <w:rPr>
                <w:rFonts w:ascii="Arial"/>
                <w:color w:val="000000"/>
              </w:rPr>
              <w:t>a</w:t>
            </w:r>
            <w:r>
              <w:rPr>
                <w:rFonts w:ascii="Arial"/>
                <w:color w:val="000000"/>
                <w:spacing w:val="11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podzemní</w:t>
            </w:r>
            <w:r>
              <w:rPr>
                <w:rFonts w:ascii="Arial"/>
                <w:color w:val="000000"/>
                <w:spacing w:val="12"/>
              </w:rPr>
              <w:t xml:space="preserve"> </w:t>
            </w:r>
            <w:r>
              <w:rPr>
                <w:rFonts w:ascii="Arial"/>
                <w:color w:val="000000"/>
              </w:rPr>
              <w:t>vodu,</w:t>
            </w:r>
            <w:r>
              <w:rPr>
                <w:rFonts w:ascii="Arial"/>
                <w:color w:val="000000"/>
                <w:spacing w:val="12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čerpanou</w:t>
            </w:r>
            <w:r>
              <w:rPr>
                <w:rFonts w:ascii="Arial"/>
                <w:color w:val="000000"/>
                <w:spacing w:val="13"/>
              </w:rPr>
              <w:t xml:space="preserve"> </w:t>
            </w:r>
            <w:r>
              <w:rPr>
                <w:rFonts w:ascii="Arial"/>
                <w:color w:val="000000"/>
                <w:spacing w:val="-2"/>
              </w:rPr>
              <w:t>na</w:t>
            </w:r>
            <w:r>
              <w:rPr>
                <w:rFonts w:ascii="Arial"/>
                <w:color w:val="000000"/>
                <w:spacing w:val="13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stavbě,</w:t>
            </w:r>
            <w:r w:rsidR="6D155664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vypouštět</w:t>
            </w:r>
            <w:r>
              <w:rPr>
                <w:rFonts w:ascii="Arial"/>
                <w:color w:val="000000"/>
                <w:spacing w:val="2"/>
              </w:rPr>
              <w:t xml:space="preserve"> </w:t>
            </w:r>
            <w:r>
              <w:rPr>
                <w:rFonts w:ascii="Arial"/>
                <w:color w:val="000000"/>
              </w:rPr>
              <w:t>do</w:t>
            </w:r>
            <w:r>
              <w:rPr>
                <w:rFonts w:ascii="Arial"/>
                <w:color w:val="000000"/>
                <w:spacing w:val="-2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kanalizační</w:t>
            </w:r>
            <w:r>
              <w:rPr>
                <w:rFonts w:ascii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sítě</w:t>
            </w:r>
            <w:r>
              <w:rPr>
                <w:rFonts w:ascii="Arial"/>
                <w:color w:val="000000"/>
                <w:spacing w:val="1"/>
              </w:rPr>
              <w:t xml:space="preserve"> </w:t>
            </w:r>
            <w:r>
              <w:rPr>
                <w:rFonts w:ascii="Arial"/>
                <w:color w:val="000000"/>
              </w:rPr>
              <w:t>a</w:t>
            </w:r>
            <w:r>
              <w:rPr>
                <w:rFonts w:ascii="Arial"/>
                <w:color w:val="000000"/>
                <w:spacing w:val="-1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že</w:t>
            </w:r>
            <w:r>
              <w:rPr>
                <w:rFonts w:ascii="Arial"/>
                <w:color w:val="000000"/>
                <w:spacing w:val="-2"/>
              </w:rPr>
              <w:t xml:space="preserve"> </w:t>
            </w:r>
            <w:r>
              <w:rPr>
                <w:rFonts w:ascii="Arial"/>
                <w:color w:val="000000"/>
              </w:rPr>
              <w:t>za</w:t>
            </w:r>
            <w:r>
              <w:rPr>
                <w:rFonts w:ascii="Arial"/>
                <w:color w:val="000000"/>
                <w:spacing w:val="-1"/>
              </w:rPr>
              <w:t xml:space="preserve"> </w:t>
            </w:r>
            <w:r>
              <w:rPr>
                <w:rFonts w:ascii="Arial"/>
                <w:color w:val="000000"/>
                <w:spacing w:val="1"/>
              </w:rPr>
              <w:t>tuto</w:t>
            </w:r>
            <w:r>
              <w:rPr>
                <w:rFonts w:ascii="Arial"/>
                <w:color w:val="000000"/>
                <w:spacing w:val="-1"/>
              </w:rPr>
              <w:t xml:space="preserve"> </w:t>
            </w:r>
            <w:r>
              <w:rPr>
                <w:rFonts w:ascii="Arial"/>
                <w:color w:val="000000"/>
              </w:rPr>
              <w:t>vodu</w:t>
            </w:r>
            <w:r>
              <w:rPr>
                <w:rFonts w:ascii="Arial"/>
                <w:color w:val="000000"/>
                <w:spacing w:val="-2"/>
              </w:rPr>
              <w:t xml:space="preserve"> </w:t>
            </w:r>
            <w:r>
              <w:rPr>
                <w:rFonts w:ascii="Arial"/>
                <w:color w:val="000000"/>
                <w:spacing w:val="-1"/>
              </w:rPr>
              <w:t>bude</w:t>
            </w:r>
            <w:r>
              <w:rPr>
                <w:rFonts w:ascii="Arial"/>
                <w:color w:val="000000"/>
                <w:spacing w:val="1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1"/>
              </w:rPr>
              <w:t>nutné</w:t>
            </w:r>
            <w:r>
              <w:rPr>
                <w:rFonts w:ascii="Arial"/>
                <w:color w:val="000000"/>
                <w:spacing w:val="-2"/>
              </w:rPr>
              <w:t xml:space="preserve"> </w:t>
            </w:r>
            <w:r>
              <w:rPr>
                <w:rFonts w:ascii="Arial"/>
                <w:color w:val="000000"/>
              </w:rPr>
              <w:t>uhradit poplatky</w:t>
            </w:r>
            <w:r>
              <w:rPr>
                <w:rFonts w:ascii="Arial"/>
                <w:color w:val="000000"/>
                <w:spacing w:val="2"/>
              </w:rPr>
              <w:t xml:space="preserve"> </w:t>
            </w:r>
            <w:r>
              <w:rPr>
                <w:rFonts w:ascii="Arial"/>
                <w:color w:val="000000"/>
              </w:rPr>
              <w:t>za</w:t>
            </w:r>
            <w:r>
              <w:rPr>
                <w:rFonts w:ascii="Arial"/>
                <w:color w:val="000000"/>
                <w:spacing w:val="-2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stočné?</w:t>
            </w:r>
          </w:p>
          <w:p w14:paraId="2034BBBD" w14:textId="11F6A2DB" w:rsidR="00AB58BB" w:rsidRPr="008A0424" w:rsidRDefault="00AB58BB" w:rsidP="00B62A84"/>
        </w:tc>
      </w:tr>
      <w:tr w:rsidR="00A92B70" w14:paraId="34011E26" w14:textId="77777777" w:rsidTr="40325B6B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40325B6B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6B6FFF5C" w:rsidR="00465C97" w:rsidRPr="00465C97" w:rsidRDefault="007D48EC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B51C7F" w14:paraId="6B15575A" w14:textId="77777777" w:rsidTr="40325B6B">
        <w:trPr>
          <w:trHeight w:val="2139"/>
        </w:trPr>
        <w:tc>
          <w:tcPr>
            <w:tcW w:w="9062" w:type="dxa"/>
            <w:gridSpan w:val="2"/>
          </w:tcPr>
          <w:p w14:paraId="43B241E8" w14:textId="77777777" w:rsidR="00B51C7F" w:rsidRDefault="00B51C7F" w:rsidP="00B51C7F">
            <w:pPr>
              <w:spacing w:line="0" w:lineRule="atLeast"/>
              <w:jc w:val="both"/>
            </w:pPr>
            <w:r w:rsidRPr="003816BF">
              <w:t>Do soupisu prací byla do listu V3-ON doplněna položka č. 18</w:t>
            </w:r>
            <w:r>
              <w:t xml:space="preserve"> pro nacenění stočného p</w:t>
            </w:r>
            <w:r w:rsidRPr="00631472">
              <w:t>ro odvádění vod jiných než splaškových</w:t>
            </w:r>
            <w:r>
              <w:t xml:space="preserve"> vod. </w:t>
            </w:r>
          </w:p>
          <w:p w14:paraId="2897308F" w14:textId="77777777" w:rsidR="00B51C7F" w:rsidRDefault="00B51C7F" w:rsidP="00B51C7F">
            <w:pPr>
              <w:spacing w:line="0" w:lineRule="atLeast"/>
              <w:jc w:val="both"/>
            </w:pPr>
          </w:p>
          <w:p w14:paraId="51584B01" w14:textId="77777777" w:rsidR="00A6486C" w:rsidRDefault="00A6486C" w:rsidP="00A6486C">
            <w:pPr>
              <w:spacing w:line="0" w:lineRule="atLeast"/>
              <w:jc w:val="both"/>
            </w:pPr>
            <w:r>
              <w:t xml:space="preserve">V rámci SPSVV byla doplněna jednotková cena stočného pro rok 2025. Tato položka je pro účely stanovení nabídkové ceny položkou pevnou, tzn. nebude dodavateli pro účely podání Nabídky vyplňována. </w:t>
            </w:r>
          </w:p>
          <w:p w14:paraId="43424CFD" w14:textId="77777777" w:rsidR="00A6486C" w:rsidRDefault="00A6486C" w:rsidP="00A6486C">
            <w:pPr>
              <w:spacing w:line="0" w:lineRule="atLeast"/>
              <w:jc w:val="both"/>
            </w:pPr>
          </w:p>
          <w:p w14:paraId="619067C4" w14:textId="4462EC5E" w:rsidR="00A6486C" w:rsidRDefault="00A6486C" w:rsidP="00A6486C">
            <w:pPr>
              <w:spacing w:line="0" w:lineRule="atLeast"/>
              <w:jc w:val="both"/>
            </w:pPr>
            <w:r>
              <w:t>Fakturace stočného bude v průběhu plnění Smlouvy probíhat dle aktuální ceníkové ceny stočného na základě měření skutečného objemu odvedených vod v daném období</w:t>
            </w:r>
            <w:r w:rsidR="006D4B05">
              <w:t>, a to jako vyhrazená změna závazku ve smyslu § 100 odst. 1 ZZVZ</w:t>
            </w:r>
            <w:r>
              <w:t>.</w:t>
            </w:r>
          </w:p>
          <w:p w14:paraId="515E6CFA" w14:textId="77777777" w:rsidR="00B51C7F" w:rsidRPr="00631472" w:rsidRDefault="00B51C7F" w:rsidP="00B51C7F">
            <w:pPr>
              <w:spacing w:line="0" w:lineRule="atLeast"/>
              <w:jc w:val="both"/>
            </w:pPr>
            <w:r w:rsidRPr="00631472">
              <w:t> </w:t>
            </w:r>
          </w:p>
          <w:p w14:paraId="2E879AE6" w14:textId="77777777" w:rsidR="00B51C7F" w:rsidRDefault="00B51C7F" w:rsidP="00B51C7F">
            <w:pPr>
              <w:spacing w:line="0" w:lineRule="atLeast"/>
              <w:jc w:val="both"/>
              <w:rPr>
                <w:rFonts w:ascii="Aptos" w:hAnsi="Aptos" w:cs="Aptos"/>
              </w:rPr>
            </w:pPr>
            <w:r w:rsidRPr="00631472">
              <w:t>Zadavatel dále uvádí, že aktuálně probíhá příprava úpravy technického řešení a souvisejících povolení pro možnost vypouštění vod z</w:t>
            </w:r>
            <w:r w:rsidRPr="00631472">
              <w:rPr>
                <w:rFonts w:ascii="Arial" w:hAnsi="Arial" w:cs="Arial"/>
              </w:rPr>
              <w:t> </w:t>
            </w:r>
            <w:r w:rsidRPr="00631472">
              <w:rPr>
                <w:rFonts w:ascii="Aptos" w:hAnsi="Aptos" w:cs="Aptos"/>
              </w:rPr>
              <w:t>č</w:t>
            </w:r>
            <w:r w:rsidRPr="00631472">
              <w:t>erp</w:t>
            </w:r>
            <w:r w:rsidRPr="00631472">
              <w:rPr>
                <w:rFonts w:ascii="Aptos" w:hAnsi="Aptos" w:cs="Aptos"/>
              </w:rPr>
              <w:t>á</w:t>
            </w:r>
            <w:r w:rsidRPr="00631472">
              <w:t>n</w:t>
            </w:r>
            <w:r w:rsidRPr="00631472">
              <w:rPr>
                <w:rFonts w:ascii="Aptos" w:hAnsi="Aptos" w:cs="Aptos"/>
              </w:rPr>
              <w:t>í</w:t>
            </w:r>
            <w:r w:rsidRPr="00631472">
              <w:t xml:space="preserve"> podzemn</w:t>
            </w:r>
            <w:r w:rsidRPr="00631472">
              <w:rPr>
                <w:rFonts w:ascii="Aptos" w:hAnsi="Aptos" w:cs="Aptos"/>
              </w:rPr>
              <w:t>í</w:t>
            </w:r>
            <w:r w:rsidRPr="00631472">
              <w:t xml:space="preserve"> vody do vodn</w:t>
            </w:r>
            <w:r w:rsidRPr="00631472">
              <w:rPr>
                <w:rFonts w:ascii="Aptos" w:hAnsi="Aptos" w:cs="Aptos"/>
              </w:rPr>
              <w:t>í</w:t>
            </w:r>
            <w:r w:rsidRPr="00631472">
              <w:t>ho toku. V</w:t>
            </w:r>
            <w:r w:rsidRPr="00631472">
              <w:rPr>
                <w:rFonts w:ascii="Arial" w:hAnsi="Arial" w:cs="Arial"/>
              </w:rPr>
              <w:t> </w:t>
            </w:r>
            <w:r w:rsidRPr="00631472">
              <w:t>p</w:t>
            </w:r>
            <w:r w:rsidRPr="00631472">
              <w:rPr>
                <w:rFonts w:ascii="Aptos" w:hAnsi="Aptos" w:cs="Aptos"/>
              </w:rPr>
              <w:t>ří</w:t>
            </w:r>
            <w:r w:rsidRPr="00631472">
              <w:t>pad</w:t>
            </w:r>
            <w:r w:rsidRPr="00631472">
              <w:rPr>
                <w:rFonts w:ascii="Aptos" w:hAnsi="Aptos" w:cs="Aptos"/>
              </w:rPr>
              <w:t>ě</w:t>
            </w:r>
            <w:r w:rsidRPr="00631472">
              <w:t xml:space="preserve"> kladn</w:t>
            </w:r>
            <w:r w:rsidRPr="00631472">
              <w:rPr>
                <w:rFonts w:ascii="Aptos" w:hAnsi="Aptos" w:cs="Aptos"/>
              </w:rPr>
              <w:t>é</w:t>
            </w:r>
            <w:r w:rsidRPr="00631472">
              <w:t>ho projedn</w:t>
            </w:r>
            <w:r w:rsidRPr="00631472">
              <w:rPr>
                <w:rFonts w:ascii="Aptos" w:hAnsi="Aptos" w:cs="Aptos"/>
              </w:rPr>
              <w:t>á</w:t>
            </w:r>
            <w:r w:rsidRPr="00631472">
              <w:t>n</w:t>
            </w:r>
            <w:r w:rsidRPr="00631472">
              <w:rPr>
                <w:rFonts w:ascii="Aptos" w:hAnsi="Aptos" w:cs="Aptos"/>
              </w:rPr>
              <w:t>í</w:t>
            </w:r>
            <w:r w:rsidRPr="00631472">
              <w:t xml:space="preserve"> t</w:t>
            </w:r>
            <w:r w:rsidRPr="00631472">
              <w:rPr>
                <w:rFonts w:ascii="Aptos" w:hAnsi="Aptos" w:cs="Aptos"/>
              </w:rPr>
              <w:t>é</w:t>
            </w:r>
            <w:r w:rsidRPr="00631472">
              <w:t>to zm</w:t>
            </w:r>
            <w:r w:rsidRPr="00631472">
              <w:rPr>
                <w:rFonts w:ascii="Aptos" w:hAnsi="Aptos" w:cs="Aptos"/>
              </w:rPr>
              <w:t>ě</w:t>
            </w:r>
            <w:r w:rsidRPr="00631472">
              <w:t>ny bude zm</w:t>
            </w:r>
            <w:r w:rsidRPr="00631472">
              <w:rPr>
                <w:rFonts w:ascii="Aptos" w:hAnsi="Aptos" w:cs="Aptos"/>
              </w:rPr>
              <w:t>ě</w:t>
            </w:r>
            <w:r w:rsidRPr="00631472">
              <w:t>na technick</w:t>
            </w:r>
            <w:r w:rsidRPr="00631472">
              <w:rPr>
                <w:rFonts w:ascii="Aptos" w:hAnsi="Aptos" w:cs="Aptos"/>
              </w:rPr>
              <w:t>é</w:t>
            </w:r>
            <w:r w:rsidRPr="00631472">
              <w:t xml:space="preserve">ho </w:t>
            </w:r>
            <w:r w:rsidRPr="00631472">
              <w:rPr>
                <w:rFonts w:ascii="Aptos" w:hAnsi="Aptos" w:cs="Aptos"/>
              </w:rPr>
              <w:t>ř</w:t>
            </w:r>
            <w:r w:rsidRPr="00631472">
              <w:t>e</w:t>
            </w:r>
            <w:r w:rsidRPr="00631472">
              <w:rPr>
                <w:rFonts w:ascii="Aptos" w:hAnsi="Aptos" w:cs="Aptos"/>
              </w:rPr>
              <w:t>š</w:t>
            </w:r>
            <w:r w:rsidRPr="00631472">
              <w:t>en</w:t>
            </w:r>
            <w:r w:rsidRPr="00631472">
              <w:rPr>
                <w:rFonts w:ascii="Aptos" w:hAnsi="Aptos" w:cs="Aptos"/>
              </w:rPr>
              <w:t>í</w:t>
            </w:r>
            <w:r w:rsidRPr="00631472">
              <w:t xml:space="preserve"> provedena formou zm</w:t>
            </w:r>
            <w:r w:rsidRPr="00631472">
              <w:rPr>
                <w:rFonts w:ascii="Aptos" w:hAnsi="Aptos" w:cs="Aptos"/>
              </w:rPr>
              <w:t>ě</w:t>
            </w:r>
            <w:r w:rsidRPr="00631472">
              <w:t>ny D</w:t>
            </w:r>
            <w:r w:rsidRPr="00631472">
              <w:rPr>
                <w:rFonts w:ascii="Aptos" w:hAnsi="Aptos" w:cs="Aptos"/>
              </w:rPr>
              <w:t>í</w:t>
            </w:r>
            <w:r w:rsidRPr="00631472">
              <w:t>la (variace), p</w:t>
            </w:r>
            <w:r w:rsidRPr="00631472">
              <w:rPr>
                <w:rFonts w:ascii="Aptos" w:hAnsi="Aptos" w:cs="Aptos"/>
              </w:rPr>
              <w:t>ř</w:t>
            </w:r>
            <w:r w:rsidRPr="00631472">
              <w:t>i</w:t>
            </w:r>
            <w:r w:rsidRPr="00631472">
              <w:rPr>
                <w:rFonts w:ascii="Aptos" w:hAnsi="Aptos" w:cs="Aptos"/>
              </w:rPr>
              <w:t>č</w:t>
            </w:r>
            <w:r w:rsidRPr="00631472">
              <w:t>em</w:t>
            </w:r>
            <w:r w:rsidRPr="00631472">
              <w:rPr>
                <w:rFonts w:ascii="Aptos" w:hAnsi="Aptos" w:cs="Aptos"/>
              </w:rPr>
              <w:t>ž</w:t>
            </w:r>
            <w:r w:rsidRPr="00631472">
              <w:t xml:space="preserve"> v</w:t>
            </w:r>
            <w:r w:rsidRPr="00631472">
              <w:rPr>
                <w:rFonts w:ascii="Arial" w:hAnsi="Arial" w:cs="Arial"/>
              </w:rPr>
              <w:t> </w:t>
            </w:r>
            <w:r w:rsidRPr="00631472">
              <w:t>takov</w:t>
            </w:r>
            <w:r w:rsidRPr="00631472">
              <w:rPr>
                <w:rFonts w:ascii="Aptos" w:hAnsi="Aptos" w:cs="Aptos"/>
              </w:rPr>
              <w:t>é</w:t>
            </w:r>
            <w:r w:rsidRPr="00631472">
              <w:t>m p</w:t>
            </w:r>
            <w:r w:rsidRPr="00631472">
              <w:rPr>
                <w:rFonts w:ascii="Aptos" w:hAnsi="Aptos" w:cs="Aptos"/>
              </w:rPr>
              <w:t>ří</w:t>
            </w:r>
            <w:r w:rsidRPr="00631472">
              <w:t>pad</w:t>
            </w:r>
            <w:r w:rsidRPr="00631472">
              <w:rPr>
                <w:rFonts w:ascii="Aptos" w:hAnsi="Aptos" w:cs="Aptos"/>
              </w:rPr>
              <w:t>ě</w:t>
            </w:r>
            <w:r w:rsidRPr="00631472">
              <w:t xml:space="preserve"> by p</w:t>
            </w:r>
            <w:r w:rsidRPr="00631472">
              <w:rPr>
                <w:rFonts w:ascii="Aptos" w:hAnsi="Aptos" w:cs="Aptos"/>
              </w:rPr>
              <w:t>ř</w:t>
            </w:r>
            <w:r w:rsidRPr="00631472">
              <w:t>edm</w:t>
            </w:r>
            <w:r w:rsidRPr="00631472">
              <w:rPr>
                <w:rFonts w:ascii="Aptos" w:hAnsi="Aptos" w:cs="Aptos"/>
              </w:rPr>
              <w:t>ě</w:t>
            </w:r>
            <w:r w:rsidRPr="00631472">
              <w:t>tn</w:t>
            </w:r>
            <w:r w:rsidRPr="00631472">
              <w:rPr>
                <w:rFonts w:ascii="Aptos" w:hAnsi="Aptos" w:cs="Aptos"/>
              </w:rPr>
              <w:t>á</w:t>
            </w:r>
            <w:r w:rsidRPr="00631472">
              <w:t xml:space="preserve"> polo</w:t>
            </w:r>
            <w:r w:rsidRPr="00631472">
              <w:rPr>
                <w:rFonts w:ascii="Aptos" w:hAnsi="Aptos" w:cs="Aptos"/>
              </w:rPr>
              <w:t>ž</w:t>
            </w:r>
            <w:r w:rsidRPr="00631472">
              <w:t>ka za sto</w:t>
            </w:r>
            <w:r w:rsidRPr="00631472">
              <w:rPr>
                <w:rFonts w:ascii="Aptos" w:hAnsi="Aptos" w:cs="Aptos"/>
              </w:rPr>
              <w:t>č</w:t>
            </w:r>
            <w:r w:rsidRPr="00631472">
              <w:t>n</w:t>
            </w:r>
            <w:r w:rsidRPr="00631472">
              <w:rPr>
                <w:rFonts w:ascii="Aptos" w:hAnsi="Aptos" w:cs="Aptos"/>
              </w:rPr>
              <w:t>é</w:t>
            </w:r>
            <w:r w:rsidRPr="00631472">
              <w:t xml:space="preserve"> nebyla </w:t>
            </w:r>
            <w:r w:rsidRPr="00631472">
              <w:rPr>
                <w:rFonts w:ascii="Aptos" w:hAnsi="Aptos" w:cs="Aptos"/>
              </w:rPr>
              <w:t>č</w:t>
            </w:r>
            <w:r w:rsidRPr="00631472">
              <w:t>erp</w:t>
            </w:r>
            <w:r w:rsidRPr="00631472">
              <w:rPr>
                <w:rFonts w:ascii="Aptos" w:hAnsi="Aptos" w:cs="Aptos"/>
              </w:rPr>
              <w:t>á</w:t>
            </w:r>
            <w:r w:rsidRPr="00631472">
              <w:t>na.</w:t>
            </w:r>
            <w:r w:rsidRPr="00631472">
              <w:rPr>
                <w:rFonts w:ascii="Aptos" w:hAnsi="Aptos" w:cs="Aptos"/>
              </w:rPr>
              <w:t> </w:t>
            </w:r>
          </w:p>
          <w:p w14:paraId="234E287F" w14:textId="77777777" w:rsidR="00B51C7F" w:rsidRPr="00A36C18" w:rsidRDefault="00B51C7F" w:rsidP="00B51C7F">
            <w:pPr>
              <w:spacing w:line="0" w:lineRule="atLeast"/>
              <w:jc w:val="both"/>
              <w:rPr>
                <w:rFonts w:ascii="Aptos" w:hAnsi="Aptos" w:cs="Aptos"/>
              </w:rPr>
            </w:pPr>
            <w:r w:rsidRPr="00631472">
              <w:t> </w:t>
            </w:r>
          </w:p>
          <w:p w14:paraId="25849A04" w14:textId="5BEC9859" w:rsidR="00B51C7F" w:rsidRPr="00DD398C" w:rsidRDefault="00B51C7F" w:rsidP="00B51C7F">
            <w:pPr>
              <w:spacing w:line="0" w:lineRule="atLeast"/>
            </w:pPr>
          </w:p>
        </w:tc>
      </w:tr>
      <w:tr w:rsidR="00B51C7F" w14:paraId="2972FBC8" w14:textId="77777777" w:rsidTr="007D48EC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B51C7F" w:rsidRPr="00A92B70" w:rsidRDefault="00B51C7F" w:rsidP="00B51C7F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7222BAA5" w:rsidR="00B51C7F" w:rsidRPr="00A92B70" w:rsidRDefault="00B51C7F" w:rsidP="00B51C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B51C7F" w14:paraId="725C6F24" w14:textId="77777777" w:rsidTr="007D48EC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B51C7F" w:rsidRPr="00A92B70" w:rsidRDefault="00B51C7F" w:rsidP="00B51C7F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082407AF" w:rsidR="00B51C7F" w:rsidRPr="00A92B70" w:rsidRDefault="00B51C7F" w:rsidP="00B51C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 (R04 a vyšší)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5C5D1" w14:textId="77777777" w:rsidR="00A41B0E" w:rsidRDefault="00A41B0E" w:rsidP="00A92B70">
      <w:pPr>
        <w:spacing w:after="0" w:line="240" w:lineRule="auto"/>
      </w:pPr>
      <w:r>
        <w:separator/>
      </w:r>
    </w:p>
  </w:endnote>
  <w:endnote w:type="continuationSeparator" w:id="0">
    <w:p w14:paraId="289796CC" w14:textId="77777777" w:rsidR="00A41B0E" w:rsidRDefault="00A41B0E" w:rsidP="00A92B70">
      <w:pPr>
        <w:spacing w:after="0" w:line="240" w:lineRule="auto"/>
      </w:pPr>
      <w:r>
        <w:continuationSeparator/>
      </w:r>
    </w:p>
  </w:endnote>
  <w:endnote w:type="continuationNotice" w:id="1">
    <w:p w14:paraId="1E45A4D5" w14:textId="77777777" w:rsidR="00A41B0E" w:rsidRDefault="00A41B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060B0" w14:textId="77777777" w:rsidR="00A41B0E" w:rsidRDefault="00A41B0E" w:rsidP="00A92B70">
      <w:pPr>
        <w:spacing w:after="0" w:line="240" w:lineRule="auto"/>
      </w:pPr>
      <w:r>
        <w:separator/>
      </w:r>
    </w:p>
  </w:footnote>
  <w:footnote w:type="continuationSeparator" w:id="0">
    <w:p w14:paraId="48F7CB88" w14:textId="77777777" w:rsidR="00A41B0E" w:rsidRDefault="00A41B0E" w:rsidP="00A92B70">
      <w:pPr>
        <w:spacing w:after="0" w:line="240" w:lineRule="auto"/>
      </w:pPr>
      <w:r>
        <w:continuationSeparator/>
      </w:r>
    </w:p>
  </w:footnote>
  <w:footnote w:type="continuationNotice" w:id="1">
    <w:p w14:paraId="1549B535" w14:textId="77777777" w:rsidR="00A41B0E" w:rsidRDefault="00A41B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86920"/>
    <w:multiLevelType w:val="multilevel"/>
    <w:tmpl w:val="86087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2" w15:restartNumberingAfterBreak="0">
    <w:nsid w:val="601C622F"/>
    <w:multiLevelType w:val="multilevel"/>
    <w:tmpl w:val="F0DEF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C7340F8"/>
    <w:multiLevelType w:val="hybridMultilevel"/>
    <w:tmpl w:val="7D78FF9A"/>
    <w:lvl w:ilvl="0" w:tplc="4C7A38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44A97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0C24A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ABCEE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F0EE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2A657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0F215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BB8B4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302B0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1973634022">
    <w:abstractNumId w:val="1"/>
  </w:num>
  <w:num w:numId="2" w16cid:durableId="360933060">
    <w:abstractNumId w:val="0"/>
  </w:num>
  <w:num w:numId="3" w16cid:durableId="1706952041">
    <w:abstractNumId w:val="2"/>
  </w:num>
  <w:num w:numId="4" w16cid:durableId="12868095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41EB"/>
    <w:rsid w:val="000355BB"/>
    <w:rsid w:val="00041479"/>
    <w:rsid w:val="000516A0"/>
    <w:rsid w:val="000570E3"/>
    <w:rsid w:val="00060103"/>
    <w:rsid w:val="00065A01"/>
    <w:rsid w:val="00075FA5"/>
    <w:rsid w:val="00075FDA"/>
    <w:rsid w:val="00077F40"/>
    <w:rsid w:val="00090049"/>
    <w:rsid w:val="00092E34"/>
    <w:rsid w:val="000A1E07"/>
    <w:rsid w:val="000A3463"/>
    <w:rsid w:val="000B2031"/>
    <w:rsid w:val="000B336F"/>
    <w:rsid w:val="000E0224"/>
    <w:rsid w:val="000E11AB"/>
    <w:rsid w:val="000F4B9E"/>
    <w:rsid w:val="000F548A"/>
    <w:rsid w:val="000F55BD"/>
    <w:rsid w:val="001071FB"/>
    <w:rsid w:val="001121FD"/>
    <w:rsid w:val="001241F5"/>
    <w:rsid w:val="001252E6"/>
    <w:rsid w:val="00125BFC"/>
    <w:rsid w:val="001305F0"/>
    <w:rsid w:val="00136AC0"/>
    <w:rsid w:val="0014282C"/>
    <w:rsid w:val="0015318C"/>
    <w:rsid w:val="001539D9"/>
    <w:rsid w:val="00156D94"/>
    <w:rsid w:val="001649DF"/>
    <w:rsid w:val="0017188A"/>
    <w:rsid w:val="00174010"/>
    <w:rsid w:val="0017748B"/>
    <w:rsid w:val="00184ADC"/>
    <w:rsid w:val="00187894"/>
    <w:rsid w:val="00191E1D"/>
    <w:rsid w:val="001A2445"/>
    <w:rsid w:val="001A4A74"/>
    <w:rsid w:val="001C110D"/>
    <w:rsid w:val="001D1A0E"/>
    <w:rsid w:val="001D346A"/>
    <w:rsid w:val="001E1ED4"/>
    <w:rsid w:val="001E3ACE"/>
    <w:rsid w:val="001F3665"/>
    <w:rsid w:val="001F6292"/>
    <w:rsid w:val="001F7863"/>
    <w:rsid w:val="00200FA6"/>
    <w:rsid w:val="0020736D"/>
    <w:rsid w:val="002073E4"/>
    <w:rsid w:val="00214929"/>
    <w:rsid w:val="002207B3"/>
    <w:rsid w:val="00230B4B"/>
    <w:rsid w:val="002529A2"/>
    <w:rsid w:val="0025304E"/>
    <w:rsid w:val="002777EE"/>
    <w:rsid w:val="00282034"/>
    <w:rsid w:val="0028709A"/>
    <w:rsid w:val="00290D87"/>
    <w:rsid w:val="00292467"/>
    <w:rsid w:val="00294BEA"/>
    <w:rsid w:val="002A0D78"/>
    <w:rsid w:val="002A0FE3"/>
    <w:rsid w:val="002A505C"/>
    <w:rsid w:val="002A6BB6"/>
    <w:rsid w:val="002A7B72"/>
    <w:rsid w:val="002B0964"/>
    <w:rsid w:val="002B1D2A"/>
    <w:rsid w:val="002C6BDD"/>
    <w:rsid w:val="002C715A"/>
    <w:rsid w:val="002D3237"/>
    <w:rsid w:val="002E4A88"/>
    <w:rsid w:val="00307995"/>
    <w:rsid w:val="0031382C"/>
    <w:rsid w:val="003151C6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958C7"/>
    <w:rsid w:val="003A7427"/>
    <w:rsid w:val="003C51F3"/>
    <w:rsid w:val="003C59FE"/>
    <w:rsid w:val="003D78CC"/>
    <w:rsid w:val="003F5E3E"/>
    <w:rsid w:val="003F7D2E"/>
    <w:rsid w:val="004029FC"/>
    <w:rsid w:val="004308E6"/>
    <w:rsid w:val="00434724"/>
    <w:rsid w:val="004470AA"/>
    <w:rsid w:val="0046190B"/>
    <w:rsid w:val="00465C97"/>
    <w:rsid w:val="00473583"/>
    <w:rsid w:val="00476654"/>
    <w:rsid w:val="0047720F"/>
    <w:rsid w:val="0049098E"/>
    <w:rsid w:val="004A25B1"/>
    <w:rsid w:val="004A5F1E"/>
    <w:rsid w:val="004B210A"/>
    <w:rsid w:val="004B49B0"/>
    <w:rsid w:val="004B7DD4"/>
    <w:rsid w:val="004C7667"/>
    <w:rsid w:val="004C7FF8"/>
    <w:rsid w:val="004D2472"/>
    <w:rsid w:val="004D3E75"/>
    <w:rsid w:val="004E5F47"/>
    <w:rsid w:val="004E6676"/>
    <w:rsid w:val="004E6AE0"/>
    <w:rsid w:val="004F1AED"/>
    <w:rsid w:val="004F5833"/>
    <w:rsid w:val="005002E6"/>
    <w:rsid w:val="005046F7"/>
    <w:rsid w:val="00507FE4"/>
    <w:rsid w:val="00513B8D"/>
    <w:rsid w:val="00516A2C"/>
    <w:rsid w:val="0051753F"/>
    <w:rsid w:val="00523893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DAB"/>
    <w:rsid w:val="00557A6A"/>
    <w:rsid w:val="0056052A"/>
    <w:rsid w:val="00561F5E"/>
    <w:rsid w:val="005635FC"/>
    <w:rsid w:val="0056432B"/>
    <w:rsid w:val="005657A9"/>
    <w:rsid w:val="005716C5"/>
    <w:rsid w:val="00574E6A"/>
    <w:rsid w:val="0058359B"/>
    <w:rsid w:val="005875CA"/>
    <w:rsid w:val="00587871"/>
    <w:rsid w:val="00593FCF"/>
    <w:rsid w:val="005A758F"/>
    <w:rsid w:val="005C1821"/>
    <w:rsid w:val="005C2F2D"/>
    <w:rsid w:val="005C7FE6"/>
    <w:rsid w:val="005D3F2F"/>
    <w:rsid w:val="005D65B3"/>
    <w:rsid w:val="005E1EA1"/>
    <w:rsid w:val="005E336C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234B6"/>
    <w:rsid w:val="00631708"/>
    <w:rsid w:val="00651C40"/>
    <w:rsid w:val="006548DE"/>
    <w:rsid w:val="00667198"/>
    <w:rsid w:val="00674490"/>
    <w:rsid w:val="00674661"/>
    <w:rsid w:val="00676949"/>
    <w:rsid w:val="006813A4"/>
    <w:rsid w:val="00682317"/>
    <w:rsid w:val="00683BDC"/>
    <w:rsid w:val="006869CF"/>
    <w:rsid w:val="006A0FA8"/>
    <w:rsid w:val="006A655D"/>
    <w:rsid w:val="006B3611"/>
    <w:rsid w:val="006B3A40"/>
    <w:rsid w:val="006B6F53"/>
    <w:rsid w:val="006C5A49"/>
    <w:rsid w:val="006C5B54"/>
    <w:rsid w:val="006D49E3"/>
    <w:rsid w:val="006D4B05"/>
    <w:rsid w:val="006D4F8E"/>
    <w:rsid w:val="006E1169"/>
    <w:rsid w:val="006E2348"/>
    <w:rsid w:val="006E76B8"/>
    <w:rsid w:val="006F66FF"/>
    <w:rsid w:val="007051F0"/>
    <w:rsid w:val="00707C9D"/>
    <w:rsid w:val="0071008A"/>
    <w:rsid w:val="00710C84"/>
    <w:rsid w:val="00712426"/>
    <w:rsid w:val="00720F47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76C62"/>
    <w:rsid w:val="007938B9"/>
    <w:rsid w:val="00795D62"/>
    <w:rsid w:val="007A55A1"/>
    <w:rsid w:val="007B5D81"/>
    <w:rsid w:val="007C0954"/>
    <w:rsid w:val="007C0BB8"/>
    <w:rsid w:val="007C1B9C"/>
    <w:rsid w:val="007D0409"/>
    <w:rsid w:val="007D48EC"/>
    <w:rsid w:val="007E39F7"/>
    <w:rsid w:val="007E4697"/>
    <w:rsid w:val="007F1C86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B3A54"/>
    <w:rsid w:val="008D3BEE"/>
    <w:rsid w:val="008D46D0"/>
    <w:rsid w:val="008D65BB"/>
    <w:rsid w:val="008D7F28"/>
    <w:rsid w:val="008E505B"/>
    <w:rsid w:val="00921934"/>
    <w:rsid w:val="00923FDF"/>
    <w:rsid w:val="00931958"/>
    <w:rsid w:val="00934784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F7C"/>
    <w:rsid w:val="009A50F8"/>
    <w:rsid w:val="009A6155"/>
    <w:rsid w:val="009B3122"/>
    <w:rsid w:val="009C0B30"/>
    <w:rsid w:val="009E2ABE"/>
    <w:rsid w:val="009F1FB6"/>
    <w:rsid w:val="00A11C59"/>
    <w:rsid w:val="00A14FFD"/>
    <w:rsid w:val="00A160B1"/>
    <w:rsid w:val="00A167D5"/>
    <w:rsid w:val="00A225C5"/>
    <w:rsid w:val="00A242BF"/>
    <w:rsid w:val="00A3470F"/>
    <w:rsid w:val="00A402E9"/>
    <w:rsid w:val="00A41B0E"/>
    <w:rsid w:val="00A50156"/>
    <w:rsid w:val="00A5569D"/>
    <w:rsid w:val="00A560DD"/>
    <w:rsid w:val="00A602D6"/>
    <w:rsid w:val="00A616D3"/>
    <w:rsid w:val="00A6486C"/>
    <w:rsid w:val="00A672B2"/>
    <w:rsid w:val="00A71E47"/>
    <w:rsid w:val="00A71F54"/>
    <w:rsid w:val="00A81756"/>
    <w:rsid w:val="00A92B70"/>
    <w:rsid w:val="00A961A7"/>
    <w:rsid w:val="00AA46BC"/>
    <w:rsid w:val="00AA7F1D"/>
    <w:rsid w:val="00AB3ACC"/>
    <w:rsid w:val="00AB58BB"/>
    <w:rsid w:val="00AC4C01"/>
    <w:rsid w:val="00AD2901"/>
    <w:rsid w:val="00AD45DA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12475"/>
    <w:rsid w:val="00B21305"/>
    <w:rsid w:val="00B30004"/>
    <w:rsid w:val="00B32769"/>
    <w:rsid w:val="00B3566C"/>
    <w:rsid w:val="00B361DA"/>
    <w:rsid w:val="00B362BB"/>
    <w:rsid w:val="00B51C7F"/>
    <w:rsid w:val="00B51D14"/>
    <w:rsid w:val="00B54B23"/>
    <w:rsid w:val="00B604EA"/>
    <w:rsid w:val="00B605C0"/>
    <w:rsid w:val="00B62A84"/>
    <w:rsid w:val="00B64269"/>
    <w:rsid w:val="00B66D59"/>
    <w:rsid w:val="00B70336"/>
    <w:rsid w:val="00B70BA1"/>
    <w:rsid w:val="00B71DBD"/>
    <w:rsid w:val="00B73798"/>
    <w:rsid w:val="00B84F21"/>
    <w:rsid w:val="00B901C5"/>
    <w:rsid w:val="00B92BC7"/>
    <w:rsid w:val="00B9690C"/>
    <w:rsid w:val="00BA1F14"/>
    <w:rsid w:val="00BA2C4B"/>
    <w:rsid w:val="00BA467F"/>
    <w:rsid w:val="00BB0CEE"/>
    <w:rsid w:val="00BB28BC"/>
    <w:rsid w:val="00BC646A"/>
    <w:rsid w:val="00BC767E"/>
    <w:rsid w:val="00BC7E8C"/>
    <w:rsid w:val="00BE1201"/>
    <w:rsid w:val="00BE1798"/>
    <w:rsid w:val="00BF6F4D"/>
    <w:rsid w:val="00C0046D"/>
    <w:rsid w:val="00C049EA"/>
    <w:rsid w:val="00C05F89"/>
    <w:rsid w:val="00C17BC6"/>
    <w:rsid w:val="00C206A5"/>
    <w:rsid w:val="00C30FBC"/>
    <w:rsid w:val="00C6074D"/>
    <w:rsid w:val="00C84786"/>
    <w:rsid w:val="00C8649A"/>
    <w:rsid w:val="00C8672F"/>
    <w:rsid w:val="00C87DD2"/>
    <w:rsid w:val="00C94B3F"/>
    <w:rsid w:val="00C9587F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DD7"/>
    <w:rsid w:val="00D01AA7"/>
    <w:rsid w:val="00D1763C"/>
    <w:rsid w:val="00D217F3"/>
    <w:rsid w:val="00D23446"/>
    <w:rsid w:val="00D34C75"/>
    <w:rsid w:val="00D43FA8"/>
    <w:rsid w:val="00D447D0"/>
    <w:rsid w:val="00D50A85"/>
    <w:rsid w:val="00D54040"/>
    <w:rsid w:val="00D5569D"/>
    <w:rsid w:val="00D56BEC"/>
    <w:rsid w:val="00D609BC"/>
    <w:rsid w:val="00D70D66"/>
    <w:rsid w:val="00D722F5"/>
    <w:rsid w:val="00D81364"/>
    <w:rsid w:val="00D823F8"/>
    <w:rsid w:val="00D82C4E"/>
    <w:rsid w:val="00D9078D"/>
    <w:rsid w:val="00D92053"/>
    <w:rsid w:val="00D93713"/>
    <w:rsid w:val="00D95CFA"/>
    <w:rsid w:val="00DA5A7D"/>
    <w:rsid w:val="00DB04B1"/>
    <w:rsid w:val="00DB17BE"/>
    <w:rsid w:val="00DB5113"/>
    <w:rsid w:val="00DC10DB"/>
    <w:rsid w:val="00DC2D59"/>
    <w:rsid w:val="00DD0CEE"/>
    <w:rsid w:val="00DD398C"/>
    <w:rsid w:val="00DE3473"/>
    <w:rsid w:val="00DE5FF5"/>
    <w:rsid w:val="00DE6ADD"/>
    <w:rsid w:val="00DF6FAE"/>
    <w:rsid w:val="00DF79C6"/>
    <w:rsid w:val="00E019B3"/>
    <w:rsid w:val="00E05B5A"/>
    <w:rsid w:val="00E41567"/>
    <w:rsid w:val="00E42A06"/>
    <w:rsid w:val="00E440F0"/>
    <w:rsid w:val="00E5578E"/>
    <w:rsid w:val="00E56EC3"/>
    <w:rsid w:val="00E6347B"/>
    <w:rsid w:val="00E6459F"/>
    <w:rsid w:val="00E70D35"/>
    <w:rsid w:val="00E85F97"/>
    <w:rsid w:val="00E92FAD"/>
    <w:rsid w:val="00EA04EC"/>
    <w:rsid w:val="00EA0638"/>
    <w:rsid w:val="00EA064F"/>
    <w:rsid w:val="00EC579D"/>
    <w:rsid w:val="00EC7944"/>
    <w:rsid w:val="00ED36BD"/>
    <w:rsid w:val="00ED3ACF"/>
    <w:rsid w:val="00EE56DF"/>
    <w:rsid w:val="00EF3466"/>
    <w:rsid w:val="00EF6BF0"/>
    <w:rsid w:val="00F03F62"/>
    <w:rsid w:val="00F20EDD"/>
    <w:rsid w:val="00F270DE"/>
    <w:rsid w:val="00F422A2"/>
    <w:rsid w:val="00F6132F"/>
    <w:rsid w:val="00F621D3"/>
    <w:rsid w:val="00F71063"/>
    <w:rsid w:val="00F76B3D"/>
    <w:rsid w:val="00F86B90"/>
    <w:rsid w:val="00F903A8"/>
    <w:rsid w:val="00F9258F"/>
    <w:rsid w:val="00F931BE"/>
    <w:rsid w:val="00FA2009"/>
    <w:rsid w:val="00FA3466"/>
    <w:rsid w:val="00FA6C89"/>
    <w:rsid w:val="00FB1882"/>
    <w:rsid w:val="00FB599E"/>
    <w:rsid w:val="00FC377F"/>
    <w:rsid w:val="00FC3F87"/>
    <w:rsid w:val="00FD2994"/>
    <w:rsid w:val="00FE0583"/>
    <w:rsid w:val="00FE0A71"/>
    <w:rsid w:val="00FE2387"/>
    <w:rsid w:val="00FE6F50"/>
    <w:rsid w:val="00FF6080"/>
    <w:rsid w:val="00FF6BE3"/>
    <w:rsid w:val="04544CFD"/>
    <w:rsid w:val="15F5EFB2"/>
    <w:rsid w:val="40325B6B"/>
    <w:rsid w:val="5FFA6F41"/>
    <w:rsid w:val="620B832C"/>
    <w:rsid w:val="637247BF"/>
    <w:rsid w:val="6CF69541"/>
    <w:rsid w:val="6D155664"/>
    <w:rsid w:val="7A4A33DD"/>
    <w:rsid w:val="7C49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Revize">
    <w:name w:val="Revision"/>
    <w:hidden/>
    <w:uiPriority w:val="99"/>
    <w:semiHidden/>
    <w:rsid w:val="00A6486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A648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6486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486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51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51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1298</Characters>
  <Application>Microsoft Office Word</Application>
  <DocSecurity>0</DocSecurity>
  <Lines>10</Lines>
  <Paragraphs>3</Paragraphs>
  <ScaleCrop>false</ScaleCrop>
  <Company>PVS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5</cp:revision>
  <dcterms:created xsi:type="dcterms:W3CDTF">2025-05-05T06:49:00Z</dcterms:created>
  <dcterms:modified xsi:type="dcterms:W3CDTF">2025-05-05T11:10:00Z</dcterms:modified>
</cp:coreProperties>
</file>