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510"/>
        <w:gridCol w:w="6272"/>
      </w:tblGrid>
      <w:tr w:rsidR="00465C97" w:rsidTr="59E818E1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0686F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0686F">
              <w:rPr>
                <w:b/>
                <w:bCs/>
              </w:rPr>
              <w:t>Dotaz</w:t>
            </w:r>
            <w:r w:rsidRPr="0040686F" w:rsidR="00A92B70">
              <w:rPr>
                <w:b/>
                <w:bCs/>
              </w:rPr>
              <w:t xml:space="preserve"> uchazeče</w:t>
            </w:r>
          </w:p>
        </w:tc>
      </w:tr>
      <w:tr w:rsidR="00465C97" w:rsidTr="59E818E1" w14:paraId="2213077F" w14:textId="77777777">
        <w:trPr>
          <w:trHeight w:val="2432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40686F" w:rsidR="008A0424" w:rsidP="00DB5D73" w:rsidRDefault="00190CF2" w14:paraId="24C0E8AA" w14:textId="3154331B">
            <w:pPr>
              <w:spacing w:before="1"/>
              <w:ind w:right="744"/>
              <w:jc w:val="both"/>
              <w:rPr>
                <w:b/>
                <w:bCs/>
              </w:rPr>
            </w:pPr>
            <w:r w:rsidRPr="0040686F">
              <w:rPr>
                <w:b/>
                <w:bCs/>
              </w:rPr>
              <w:t>7</w:t>
            </w:r>
            <w:r w:rsidRPr="0040686F" w:rsidR="00865962">
              <w:rPr>
                <w:b/>
                <w:bCs/>
              </w:rPr>
              <w:t>0</w:t>
            </w:r>
            <w:r w:rsidRPr="0040686F" w:rsidR="00CF2766">
              <w:rPr>
                <w:b/>
                <w:bCs/>
              </w:rPr>
              <w:t>.</w:t>
            </w:r>
            <w:r w:rsidRPr="0040686F" w:rsidR="00DA3D8C">
              <w:rPr>
                <w:b/>
                <w:bCs/>
              </w:rPr>
              <w:t xml:space="preserve"> </w:t>
            </w:r>
          </w:p>
          <w:p w:rsidRPr="0040686F" w:rsidR="00865962" w:rsidP="00311233" w:rsidRDefault="00865962" w14:paraId="419077B0" w14:textId="77777777">
            <w:pPr>
              <w:spacing w:before="1"/>
              <w:ind w:right="35"/>
              <w:jc w:val="both"/>
            </w:pPr>
            <w:r w:rsidRPr="0040686F">
              <w:t xml:space="preserve">Dle dokumentace D.2.1.5900.02_Technická specifikace (PS5900) je uvedeno následující "Komplexní kompresorová stanice – Dodáváno jako komplet, stanice je vybavena šroubovým kompresorem, kondenzační sušičkou a integrovanou tlakovou nádobou.“ </w:t>
            </w:r>
          </w:p>
          <w:p w:rsidRPr="0040686F" w:rsidR="00865962" w:rsidP="00865962" w:rsidRDefault="00865962" w14:paraId="2BD38525" w14:textId="77777777">
            <w:pPr>
              <w:spacing w:before="1"/>
              <w:ind w:right="744"/>
              <w:jc w:val="both"/>
            </w:pPr>
          </w:p>
          <w:p w:rsidRPr="0040686F" w:rsidR="0049589B" w:rsidP="00311233" w:rsidRDefault="00865962" w14:paraId="2034BBBD" w14:textId="5E4C699C">
            <w:pPr>
              <w:spacing w:before="1"/>
              <w:ind w:right="35"/>
              <w:jc w:val="both"/>
            </w:pPr>
            <w:r w:rsidRPr="0040686F">
              <w:t>Dle našeho názoru nevhodný typ sušičky pro danou aplikaci. Potrubní rozvody procesního/instrumentačního vzduchu mohou v zimních obdobích a vysokých teplotách pod bodem mrazu zamrzat doporučujeme použití adsorbční sušičky. Prosíme o vyjádření, zda zůstává specifikace nebo dojde ke změně.</w:t>
            </w:r>
          </w:p>
        </w:tc>
      </w:tr>
      <w:tr w:rsidR="00A92B70" w:rsidTr="59E818E1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0686F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9E818E1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0686F" w:rsidR="00465C97" w:rsidP="00465C97" w:rsidRDefault="0040686F" w14:paraId="025AF692" w14:textId="6A45C692">
            <w:pPr>
              <w:jc w:val="center"/>
              <w:rPr>
                <w:b/>
                <w:bCs/>
              </w:rPr>
            </w:pPr>
            <w:r w:rsidRPr="0040686F">
              <w:rPr>
                <w:b/>
                <w:bCs/>
              </w:rPr>
              <w:t>Odpověď zadavatele</w:t>
            </w:r>
          </w:p>
        </w:tc>
      </w:tr>
      <w:tr w:rsidR="00465C97" w:rsidTr="59E818E1" w14:paraId="6B15575A" w14:textId="77777777">
        <w:trPr>
          <w:trHeight w:val="597"/>
        </w:trPr>
        <w:tc>
          <w:tcPr>
            <w:tcW w:w="9782" w:type="dxa"/>
            <w:gridSpan w:val="2"/>
            <w:tcMar/>
          </w:tcPr>
          <w:p w:rsidR="00A035E1" w:rsidP="0040686F" w:rsidRDefault="00A035E1" w14:paraId="35CC810F" w14:textId="77777777">
            <w:pPr>
              <w:spacing w:before="1"/>
              <w:ind w:right="744"/>
              <w:jc w:val="both"/>
              <w:rPr>
                <w:color w:val="FF0000"/>
              </w:rPr>
            </w:pPr>
          </w:p>
          <w:p w:rsidRPr="00311233" w:rsidR="00A035E1" w:rsidP="00311233" w:rsidRDefault="00A035E1" w14:paraId="1B3C0D9E" w14:textId="0D7D8720">
            <w:pPr>
              <w:spacing w:before="1"/>
              <w:ind w:right="35"/>
              <w:jc w:val="both"/>
            </w:pPr>
            <w:r w:rsidRPr="00311233">
              <w:t xml:space="preserve">Adsorbční sušení je obvykle používáno až jako další stupeň po prvotním kondenzačním sušení a bývá používáno pouze pro choulostivější koncové spotřebiče, nebo tam, kde jsou použity takzvané </w:t>
            </w:r>
            <w:proofErr w:type="spellStart"/>
            <w:r w:rsidRPr="00311233">
              <w:t>Namur</w:t>
            </w:r>
            <w:proofErr w:type="spellEnd"/>
            <w:r w:rsidRPr="00311233">
              <w:t xml:space="preserve"> elektropneumatické ventily. Ty jsou umístěny přímo na pohonu, a proto jsou na zbytkovou vlhkost podstatně choulostivější. Nesuší se tedy v celém objemu vyráběného tlakového vzduchu, jenom ve vybraných koncových větvích, kde je to nezbytné. </w:t>
            </w:r>
          </w:p>
          <w:p w:rsidRPr="00311233" w:rsidR="00A035E1" w:rsidP="00311233" w:rsidRDefault="00A035E1" w14:paraId="24774DCD" w14:textId="77777777">
            <w:pPr>
              <w:spacing w:before="1"/>
              <w:ind w:right="35"/>
              <w:jc w:val="both"/>
            </w:pPr>
          </w:p>
          <w:p w:rsidRPr="00311233" w:rsidR="00A035E1" w:rsidP="00311233" w:rsidRDefault="00A035E1" w14:paraId="14635B32" w14:textId="3D080E87">
            <w:pPr>
              <w:spacing w:before="1"/>
              <w:ind w:right="35"/>
              <w:jc w:val="both"/>
            </w:pPr>
            <w:r w:rsidRPr="00311233">
              <w:t xml:space="preserve">Kondenzační sušička stlačeného vzduchu je díky své pořizovací ceně a energeticky nízkým provozním nákladům nejčastější volbou. Dokáže stlačený vzduch vysušit na ca +5 °C rosného bodu. Tím je ze vzduchu odstraněna většina vlhkosti. Všechny pneumatické pohony, které nejsou vystaveny mrazu, tedy při použití v interiéru, jsou tedy zcela bez nebezpečí vzniku kondenzace vlhkosti v rozvodu vzduchu a ovládaných </w:t>
            </w:r>
            <w:proofErr w:type="spellStart"/>
            <w:r w:rsidRPr="00311233">
              <w:t>pneupohonech</w:t>
            </w:r>
            <w:proofErr w:type="spellEnd"/>
            <w:r w:rsidRPr="00311233">
              <w:t>. Vzhledem k tomu, že ovládací elektropneumatické ventily jsou umístěny v rámci ventilového terminálu v interiéru není zde riziko jejich „zamrzání“ zbytkovou vlhkostí.</w:t>
            </w:r>
            <w:r w:rsidRPr="00311233" w:rsidR="00704509">
              <w:t xml:space="preserve"> Ze shora uvedených důvodů zadavatel trvá na provedení dle specifikace.</w:t>
            </w:r>
          </w:p>
          <w:p w:rsidRPr="0040686F" w:rsidR="00A035E1" w:rsidP="0040686F" w:rsidRDefault="00A035E1" w14:paraId="25849A04" w14:textId="50D31E75">
            <w:pPr>
              <w:spacing w:before="1"/>
              <w:ind w:right="744"/>
              <w:jc w:val="both"/>
              <w:rPr>
                <w:rFonts w:ascii="Arial"/>
                <w:color w:val="FF0000"/>
              </w:rPr>
            </w:pPr>
          </w:p>
        </w:tc>
      </w:tr>
      <w:tr w:rsidR="00465C97" w:rsidTr="59E818E1" w14:paraId="2972FBC8" w14:textId="77777777">
        <w:trPr>
          <w:trHeight w:val="567"/>
        </w:trPr>
        <w:tc>
          <w:tcPr>
            <w:tcW w:w="3510" w:type="dxa"/>
            <w:shd w:val="clear" w:color="auto" w:fill="D9F2D0" w:themeFill="accent6" w:themeFillTint="33"/>
            <w:tcMar/>
            <w:vAlign w:val="center"/>
          </w:tcPr>
          <w:p w:rsidRPr="0040686F" w:rsidR="00465C97" w:rsidP="00465C97" w:rsidRDefault="00465C97" w14:paraId="28E26CBF" w14:textId="48094B30">
            <w:pPr>
              <w:rPr>
                <w:b/>
                <w:bCs/>
              </w:rPr>
            </w:pPr>
            <w:r w:rsidRPr="0040686F">
              <w:rPr>
                <w:b/>
                <w:bCs/>
              </w:rPr>
              <w:t>Revize Projektové dokumentace</w:t>
            </w:r>
          </w:p>
        </w:tc>
        <w:tc>
          <w:tcPr>
            <w:tcW w:w="6272" w:type="dxa"/>
            <w:tcMar/>
            <w:vAlign w:val="center"/>
          </w:tcPr>
          <w:p w:rsidRPr="0040686F" w:rsidR="00465C97" w:rsidP="00A92B70" w:rsidRDefault="0040686F" w14:paraId="4ED701F5" w14:textId="727BBC4C">
            <w:r w:rsidRPr="0040686F">
              <w:t>NE</w:t>
            </w:r>
          </w:p>
        </w:tc>
      </w:tr>
      <w:tr w:rsidR="00465C97" w:rsidTr="59E818E1" w14:paraId="725C6F24" w14:textId="77777777">
        <w:trPr>
          <w:trHeight w:val="567"/>
        </w:trPr>
        <w:tc>
          <w:tcPr>
            <w:tcW w:w="35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40686F" w:rsidR="00465C97" w:rsidP="00465C97" w:rsidRDefault="00465C97" w14:paraId="3E8962A6" w14:textId="6B6426D6">
            <w:pPr>
              <w:rPr>
                <w:b/>
                <w:bCs/>
              </w:rPr>
            </w:pPr>
            <w:r w:rsidRPr="0040686F">
              <w:rPr>
                <w:b/>
                <w:bCs/>
              </w:rPr>
              <w:t>Revize SPSVV</w:t>
            </w:r>
          </w:p>
        </w:tc>
        <w:tc>
          <w:tcPr>
            <w:tcW w:w="6272" w:type="dxa"/>
            <w:tcBorders>
              <w:bottom w:val="single" w:color="auto" w:sz="4" w:space="0"/>
            </w:tcBorders>
            <w:tcMar/>
            <w:vAlign w:val="center"/>
          </w:tcPr>
          <w:p w:rsidRPr="0040686F" w:rsidR="00465C97" w:rsidP="00A92B70" w:rsidRDefault="0040686F" w14:paraId="752A49C1" w14:textId="115F1F50">
            <w:r w:rsidRPr="0040686F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754F8" w:rsidP="00A92B70" w:rsidRDefault="00E754F8" w14:paraId="4A82B9F1" w14:textId="77777777">
      <w:pPr>
        <w:spacing w:after="0" w:line="240" w:lineRule="auto"/>
      </w:pPr>
      <w:r>
        <w:separator/>
      </w:r>
    </w:p>
  </w:endnote>
  <w:endnote w:type="continuationSeparator" w:id="0">
    <w:p w:rsidR="00E754F8" w:rsidP="00A92B70" w:rsidRDefault="00E754F8" w14:paraId="490FFDC9" w14:textId="77777777">
      <w:pPr>
        <w:spacing w:after="0" w:line="240" w:lineRule="auto"/>
      </w:pPr>
      <w:r>
        <w:continuationSeparator/>
      </w:r>
    </w:p>
  </w:endnote>
  <w:endnote w:type="continuationNotice" w:id="1">
    <w:p w:rsidR="00E754F8" w:rsidRDefault="00E754F8" w14:paraId="4B604A8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754F8" w:rsidP="00A92B70" w:rsidRDefault="00E754F8" w14:paraId="71BDD131" w14:textId="77777777">
      <w:pPr>
        <w:spacing w:after="0" w:line="240" w:lineRule="auto"/>
      </w:pPr>
      <w:r>
        <w:separator/>
      </w:r>
    </w:p>
  </w:footnote>
  <w:footnote w:type="continuationSeparator" w:id="0">
    <w:p w:rsidR="00E754F8" w:rsidP="00A92B70" w:rsidRDefault="00E754F8" w14:paraId="529B59F1" w14:textId="77777777">
      <w:pPr>
        <w:spacing w:after="0" w:line="240" w:lineRule="auto"/>
      </w:pPr>
      <w:r>
        <w:continuationSeparator/>
      </w:r>
    </w:p>
  </w:footnote>
  <w:footnote w:type="continuationNotice" w:id="1">
    <w:p w:rsidR="00E754F8" w:rsidRDefault="00E754F8" w14:paraId="336013F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5DE8"/>
    <w:rsid w:val="00017329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0FCF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6208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4929"/>
    <w:rsid w:val="002207B3"/>
    <w:rsid w:val="00224E93"/>
    <w:rsid w:val="002265F8"/>
    <w:rsid w:val="00230B4B"/>
    <w:rsid w:val="002529A2"/>
    <w:rsid w:val="00252E4C"/>
    <w:rsid w:val="0025304E"/>
    <w:rsid w:val="002533E9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2DE9"/>
    <w:rsid w:val="002F1820"/>
    <w:rsid w:val="002F5432"/>
    <w:rsid w:val="002F59A4"/>
    <w:rsid w:val="00305A31"/>
    <w:rsid w:val="00311233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3947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0686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5B86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15C4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4509"/>
    <w:rsid w:val="00707C9D"/>
    <w:rsid w:val="00710C84"/>
    <w:rsid w:val="00712426"/>
    <w:rsid w:val="0071388E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A0424"/>
    <w:rsid w:val="008A1C4B"/>
    <w:rsid w:val="008A3E32"/>
    <w:rsid w:val="008A6A11"/>
    <w:rsid w:val="008B0A17"/>
    <w:rsid w:val="008B383F"/>
    <w:rsid w:val="008B576C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1690C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B651A"/>
    <w:rsid w:val="009C0B30"/>
    <w:rsid w:val="009C3EC5"/>
    <w:rsid w:val="009C3F65"/>
    <w:rsid w:val="009E2ABE"/>
    <w:rsid w:val="009E7A4C"/>
    <w:rsid w:val="00A024D5"/>
    <w:rsid w:val="00A02E84"/>
    <w:rsid w:val="00A035E1"/>
    <w:rsid w:val="00A04C19"/>
    <w:rsid w:val="00A11C59"/>
    <w:rsid w:val="00A14FFD"/>
    <w:rsid w:val="00A1589A"/>
    <w:rsid w:val="00A160B1"/>
    <w:rsid w:val="00A167D5"/>
    <w:rsid w:val="00A20E54"/>
    <w:rsid w:val="00A225C5"/>
    <w:rsid w:val="00A2322A"/>
    <w:rsid w:val="00A233E3"/>
    <w:rsid w:val="00A3470F"/>
    <w:rsid w:val="00A37B2B"/>
    <w:rsid w:val="00A402E9"/>
    <w:rsid w:val="00A560DD"/>
    <w:rsid w:val="00A602D6"/>
    <w:rsid w:val="00A616D3"/>
    <w:rsid w:val="00A672B2"/>
    <w:rsid w:val="00A70274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2E0D"/>
    <w:rsid w:val="00AE52A7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4378"/>
    <w:rsid w:val="00B266BD"/>
    <w:rsid w:val="00B27A5D"/>
    <w:rsid w:val="00B30004"/>
    <w:rsid w:val="00B3566C"/>
    <w:rsid w:val="00B46E7B"/>
    <w:rsid w:val="00B518C4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2C87"/>
    <w:rsid w:val="00DB5113"/>
    <w:rsid w:val="00DB5D73"/>
    <w:rsid w:val="00DC10DB"/>
    <w:rsid w:val="00DC33A4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754F8"/>
    <w:rsid w:val="00E85F97"/>
    <w:rsid w:val="00E87814"/>
    <w:rsid w:val="00E92FAD"/>
    <w:rsid w:val="00E93A05"/>
    <w:rsid w:val="00E94C8D"/>
    <w:rsid w:val="00E96314"/>
    <w:rsid w:val="00EB270D"/>
    <w:rsid w:val="00EB3283"/>
    <w:rsid w:val="00EB41D4"/>
    <w:rsid w:val="00EB6D90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0FF2885"/>
    <w:rsid w:val="13402EF5"/>
    <w:rsid w:val="15AB2DAA"/>
    <w:rsid w:val="4BE3F2D4"/>
    <w:rsid w:val="59E818E1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B57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B576C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8B576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576C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8B57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4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5</revision>
  <dcterms:created xsi:type="dcterms:W3CDTF">2025-04-30T13:04:00.0000000Z</dcterms:created>
  <dcterms:modified xsi:type="dcterms:W3CDTF">2025-05-06T03:55:48.5481747Z</dcterms:modified>
</coreProperties>
</file>