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195"/>
        <w:gridCol w:w="6587"/>
      </w:tblGrid>
      <w:tr w:rsidR="00465C97" w14:paraId="0C6980EA" w14:textId="77777777" w:rsidTr="28371672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28371672">
        <w:trPr>
          <w:trHeight w:val="2235"/>
        </w:trPr>
        <w:tc>
          <w:tcPr>
            <w:tcW w:w="9782" w:type="dxa"/>
            <w:gridSpan w:val="2"/>
            <w:tcBorders>
              <w:bottom w:val="single" w:sz="4" w:space="0" w:color="auto"/>
            </w:tcBorders>
          </w:tcPr>
          <w:p w14:paraId="24C0E8AA" w14:textId="1334725E" w:rsidR="008A0424" w:rsidRDefault="00891777" w:rsidP="00DB5D73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964638">
              <w:rPr>
                <w:b/>
                <w:bCs/>
              </w:rPr>
              <w:t>2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14:paraId="29231F06" w14:textId="77777777" w:rsidR="00964638" w:rsidRDefault="00964638" w:rsidP="00703050">
            <w:pPr>
              <w:spacing w:before="1"/>
              <w:ind w:right="35"/>
              <w:jc w:val="both"/>
            </w:pPr>
            <w:r w:rsidRPr="00964638">
              <w:t>Specifikace 5106A0[1-</w:t>
            </w:r>
            <w:proofErr w:type="gramStart"/>
            <w:r w:rsidRPr="00964638">
              <w:t>4]QP</w:t>
            </w:r>
            <w:proofErr w:type="gramEnd"/>
            <w:r w:rsidRPr="00964638">
              <w:t xml:space="preserve">001_Vystrojení usazovací nádrže (D.2.1.5106A.02 Technická specifikace) uvádí „Odstraňování plovoucích nečistot, systém plovoucích šnekových dopravníků, tzn. nezávislý systém na nerovnostech pojezdové dráhy a úrovni hladiny, 1 ks šnekový dopravník cca 12 m, 1 ks protisměrný šnekový dopravník cca 5,5 m, ….“. </w:t>
            </w:r>
          </w:p>
          <w:p w14:paraId="1E5DEB8C" w14:textId="77777777" w:rsidR="00964638" w:rsidRPr="00964638" w:rsidRDefault="00964638" w:rsidP="00964638">
            <w:pPr>
              <w:spacing w:before="1"/>
              <w:ind w:right="744"/>
              <w:jc w:val="both"/>
            </w:pPr>
          </w:p>
          <w:p w14:paraId="2034BBBD" w14:textId="4369F84E" w:rsidR="0049589B" w:rsidRPr="00D45049" w:rsidRDefault="00964638" w:rsidP="00964638">
            <w:pPr>
              <w:spacing w:before="1"/>
              <w:ind w:right="744"/>
              <w:jc w:val="both"/>
            </w:pPr>
            <w:r w:rsidRPr="00964638">
              <w:rPr>
                <w:b/>
                <w:bCs/>
              </w:rPr>
              <w:t xml:space="preserve">Dotaz: </w:t>
            </w:r>
            <w:r w:rsidRPr="00964638">
              <w:t>Je možné nabídnou jiné alternativní stahování plovoucích nečistot bez šnekového plovoucího dopravníku?</w:t>
            </w:r>
          </w:p>
        </w:tc>
      </w:tr>
      <w:tr w:rsidR="00A92B70" w14:paraId="34011E26" w14:textId="77777777" w:rsidTr="28371672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28371672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vAlign w:val="center"/>
          </w:tcPr>
          <w:p w14:paraId="025AF692" w14:textId="384A32F4" w:rsidR="00465C97" w:rsidRPr="00465C97" w:rsidRDefault="005F286F" w:rsidP="00465C97">
            <w:pPr>
              <w:jc w:val="center"/>
              <w:rPr>
                <w:b/>
                <w:bCs/>
              </w:rPr>
            </w:pPr>
            <w:r w:rsidRPr="005F286F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28371672">
        <w:trPr>
          <w:trHeight w:val="711"/>
        </w:trPr>
        <w:tc>
          <w:tcPr>
            <w:tcW w:w="9782" w:type="dxa"/>
            <w:gridSpan w:val="2"/>
          </w:tcPr>
          <w:p w14:paraId="2305C485" w14:textId="77777777" w:rsidR="00F86E05" w:rsidRDefault="00F86E05" w:rsidP="008457A4">
            <w:pPr>
              <w:spacing w:before="1"/>
              <w:ind w:right="35"/>
              <w:jc w:val="both"/>
            </w:pPr>
            <w:r w:rsidRPr="000A3AFA">
              <w:t xml:space="preserve">Vzhledem k charakteru odpadních vod natékajících na ČOV, bylo navrženo a vybráno toto řešení jako nejvhodnější. </w:t>
            </w:r>
          </w:p>
          <w:p w14:paraId="3E21D4E8" w14:textId="77777777" w:rsidR="000A3AFA" w:rsidRPr="000A3AFA" w:rsidRDefault="000A3AFA" w:rsidP="008457A4">
            <w:pPr>
              <w:spacing w:before="1"/>
              <w:ind w:right="35"/>
              <w:jc w:val="both"/>
            </w:pPr>
          </w:p>
          <w:p w14:paraId="46504DCB" w14:textId="39934ADE" w:rsidR="00F86E05" w:rsidRDefault="00F86E05" w:rsidP="008457A4">
            <w:pPr>
              <w:spacing w:before="1"/>
              <w:ind w:right="35"/>
              <w:jc w:val="both"/>
            </w:pPr>
            <w:r w:rsidRPr="000A3AFA">
              <w:t>Důvodem je vysoký obsah plovoucích látek, tuků a dalších látek, které běžně ulpívají na technologii určené ke sběru plovoucích nečistot</w:t>
            </w:r>
            <w:r w:rsidR="006F3847" w:rsidRPr="000A3AFA">
              <w:t xml:space="preserve"> a komplikují tak provoz</w:t>
            </w:r>
            <w:r w:rsidRPr="000A3AFA">
              <w:t xml:space="preserve">. Na plovoucím šnekovém dopravníku nečistoty neulpívají nebo jen velmi omezeně, protože díky otáčení </w:t>
            </w:r>
            <w:r w:rsidR="006F3847" w:rsidRPr="000A3AFA">
              <w:t>probíhá u dopravníku samočistící efekt.</w:t>
            </w:r>
            <w:r w:rsidRPr="000A3AFA">
              <w:t xml:space="preserve"> </w:t>
            </w:r>
          </w:p>
          <w:p w14:paraId="79FC7B68" w14:textId="77777777" w:rsidR="000A3AFA" w:rsidRPr="000A3AFA" w:rsidRDefault="000A3AFA" w:rsidP="008457A4">
            <w:pPr>
              <w:spacing w:before="1"/>
              <w:ind w:right="35"/>
              <w:jc w:val="both"/>
            </w:pPr>
          </w:p>
          <w:p w14:paraId="33CCB4B7" w14:textId="1B220B8C" w:rsidR="00F86E05" w:rsidRPr="000A3AFA" w:rsidRDefault="006F3847" w:rsidP="008457A4">
            <w:pPr>
              <w:spacing w:before="1"/>
              <w:ind w:right="35"/>
              <w:jc w:val="both"/>
            </w:pPr>
            <w:r w:rsidRPr="000A3AFA">
              <w:t>Dalšími</w:t>
            </w:r>
            <w:r w:rsidR="00F86E05" w:rsidRPr="000A3AFA">
              <w:t> důvod</w:t>
            </w:r>
            <w:r w:rsidRPr="000A3AFA">
              <w:t>y jsou</w:t>
            </w:r>
            <w:r w:rsidR="00F86E05" w:rsidRPr="000A3AFA">
              <w:t xml:space="preserve"> jednoduch</w:t>
            </w:r>
            <w:r w:rsidRPr="000A3AFA">
              <w:t>á</w:t>
            </w:r>
            <w:r w:rsidR="00F86E05" w:rsidRPr="000A3AFA">
              <w:t xml:space="preserve"> obslužnost a energetick</w:t>
            </w:r>
            <w:r w:rsidRPr="000A3AFA">
              <w:t>á</w:t>
            </w:r>
            <w:r w:rsidR="00F86E05" w:rsidRPr="000A3AFA">
              <w:t xml:space="preserve"> nenáročnost systému jako celku. </w:t>
            </w:r>
          </w:p>
          <w:p w14:paraId="080D07E2" w14:textId="57FF9812" w:rsidR="00F86E05" w:rsidRDefault="00F86E05" w:rsidP="008457A4">
            <w:pPr>
              <w:spacing w:before="1"/>
              <w:ind w:right="35"/>
              <w:jc w:val="both"/>
            </w:pPr>
            <w:r w:rsidRPr="000A3AFA">
              <w:t>Vzhledem ke specifikovanému požadavku není toto dle našeho názoru, jedinečné nebo patentované řešení.</w:t>
            </w:r>
          </w:p>
          <w:p w14:paraId="23F53DC9" w14:textId="77777777" w:rsidR="000A3AFA" w:rsidRPr="000A3AFA" w:rsidRDefault="000A3AFA" w:rsidP="008457A4">
            <w:pPr>
              <w:spacing w:before="1"/>
              <w:ind w:right="35"/>
              <w:jc w:val="both"/>
            </w:pPr>
          </w:p>
          <w:p w14:paraId="09393EE1" w14:textId="44F121B2" w:rsidR="00F86E05" w:rsidRPr="000A3AFA" w:rsidRDefault="00F86E05" w:rsidP="008457A4">
            <w:pPr>
              <w:spacing w:before="1"/>
              <w:ind w:right="35"/>
              <w:jc w:val="both"/>
            </w:pPr>
            <w:r w:rsidRPr="000A3AFA">
              <w:t>Z</w:t>
            </w:r>
            <w:r w:rsidR="00805BFA" w:rsidRPr="000A3AFA">
              <w:t>e shora uvedených</w:t>
            </w:r>
            <w:r w:rsidRPr="000A3AFA">
              <w:t xml:space="preserve"> důvodů zadavatel trvá na technickém řešení dle specifikace.</w:t>
            </w:r>
          </w:p>
          <w:p w14:paraId="492157CE" w14:textId="77777777" w:rsidR="00F86E05" w:rsidRPr="00F86E05" w:rsidRDefault="00F86E05" w:rsidP="0009487E">
            <w:pPr>
              <w:spacing w:before="36" w:line="190" w:lineRule="exact"/>
              <w:rPr>
                <w:rFonts w:ascii="Arial"/>
                <w:color w:val="7030A0"/>
              </w:rPr>
            </w:pPr>
          </w:p>
          <w:p w14:paraId="25849A04" w14:textId="7267B4C8" w:rsidR="00D843AB" w:rsidRPr="00DD398C" w:rsidRDefault="00D843AB" w:rsidP="0009487E">
            <w:pPr>
              <w:spacing w:before="36" w:line="190" w:lineRule="exact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14:paraId="2972FBC8" w14:textId="77777777" w:rsidTr="28371672">
        <w:trPr>
          <w:trHeight w:val="567"/>
        </w:trPr>
        <w:tc>
          <w:tcPr>
            <w:tcW w:w="3195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87" w:type="dxa"/>
            <w:vAlign w:val="center"/>
          </w:tcPr>
          <w:p w14:paraId="4ED701F5" w14:textId="6146506C" w:rsidR="00465C97" w:rsidRPr="00A92B70" w:rsidRDefault="005F286F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28371672">
        <w:trPr>
          <w:trHeight w:val="567"/>
        </w:trPr>
        <w:tc>
          <w:tcPr>
            <w:tcW w:w="3195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87" w:type="dxa"/>
            <w:tcBorders>
              <w:bottom w:val="single" w:sz="4" w:space="0" w:color="auto"/>
            </w:tcBorders>
            <w:vAlign w:val="center"/>
          </w:tcPr>
          <w:p w14:paraId="752A49C1" w14:textId="3D3C7F51" w:rsidR="00465C97" w:rsidRPr="00A92B70" w:rsidRDefault="005F286F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90C31" w14:textId="77777777" w:rsidR="00EC50FA" w:rsidRDefault="00EC50FA" w:rsidP="00A92B70">
      <w:pPr>
        <w:spacing w:after="0" w:line="240" w:lineRule="auto"/>
      </w:pPr>
      <w:r>
        <w:separator/>
      </w:r>
    </w:p>
  </w:endnote>
  <w:endnote w:type="continuationSeparator" w:id="0">
    <w:p w14:paraId="563E8242" w14:textId="77777777" w:rsidR="00EC50FA" w:rsidRDefault="00EC50FA" w:rsidP="00A92B70">
      <w:pPr>
        <w:spacing w:after="0" w:line="240" w:lineRule="auto"/>
      </w:pPr>
      <w:r>
        <w:continuationSeparator/>
      </w:r>
    </w:p>
  </w:endnote>
  <w:endnote w:type="continuationNotice" w:id="1">
    <w:p w14:paraId="2F5F6985" w14:textId="77777777" w:rsidR="00EC50FA" w:rsidRDefault="00EC50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0AA35" w14:textId="77777777" w:rsidR="00EC50FA" w:rsidRDefault="00EC50FA" w:rsidP="00A92B70">
      <w:pPr>
        <w:spacing w:after="0" w:line="240" w:lineRule="auto"/>
      </w:pPr>
      <w:r>
        <w:separator/>
      </w:r>
    </w:p>
  </w:footnote>
  <w:footnote w:type="continuationSeparator" w:id="0">
    <w:p w14:paraId="3F4701A7" w14:textId="77777777" w:rsidR="00EC50FA" w:rsidRDefault="00EC50FA" w:rsidP="00A92B70">
      <w:pPr>
        <w:spacing w:after="0" w:line="240" w:lineRule="auto"/>
      </w:pPr>
      <w:r>
        <w:continuationSeparator/>
      </w:r>
    </w:p>
  </w:footnote>
  <w:footnote w:type="continuationNotice" w:id="1">
    <w:p w14:paraId="71576D9E" w14:textId="77777777" w:rsidR="00EC50FA" w:rsidRDefault="00EC50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66E40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9487E"/>
    <w:rsid w:val="000A1E07"/>
    <w:rsid w:val="000A3AFA"/>
    <w:rsid w:val="000C148B"/>
    <w:rsid w:val="000C3DB9"/>
    <w:rsid w:val="000D416A"/>
    <w:rsid w:val="000D7BFA"/>
    <w:rsid w:val="000E00C9"/>
    <w:rsid w:val="000E0224"/>
    <w:rsid w:val="000E11AB"/>
    <w:rsid w:val="000E12AA"/>
    <w:rsid w:val="000F35B9"/>
    <w:rsid w:val="000F548A"/>
    <w:rsid w:val="000F55BD"/>
    <w:rsid w:val="001064E1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5869"/>
    <w:rsid w:val="001476B1"/>
    <w:rsid w:val="0015318C"/>
    <w:rsid w:val="001539D9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C110D"/>
    <w:rsid w:val="001C5202"/>
    <w:rsid w:val="001C64C3"/>
    <w:rsid w:val="001D11EB"/>
    <w:rsid w:val="001D1A0E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55C9"/>
    <w:rsid w:val="0020736D"/>
    <w:rsid w:val="002073E4"/>
    <w:rsid w:val="00210096"/>
    <w:rsid w:val="002137B4"/>
    <w:rsid w:val="00214929"/>
    <w:rsid w:val="00217F98"/>
    <w:rsid w:val="002207B3"/>
    <w:rsid w:val="00230B4B"/>
    <w:rsid w:val="002529A2"/>
    <w:rsid w:val="00252E4C"/>
    <w:rsid w:val="0025304E"/>
    <w:rsid w:val="002533E9"/>
    <w:rsid w:val="00255FD2"/>
    <w:rsid w:val="002772D3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C461F"/>
    <w:rsid w:val="002C715A"/>
    <w:rsid w:val="002D2760"/>
    <w:rsid w:val="002E7B07"/>
    <w:rsid w:val="002F1820"/>
    <w:rsid w:val="002F5432"/>
    <w:rsid w:val="002F59A4"/>
    <w:rsid w:val="00305A31"/>
    <w:rsid w:val="0030783B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6BD5"/>
    <w:rsid w:val="003572A1"/>
    <w:rsid w:val="00361B47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78CC"/>
    <w:rsid w:val="003E143D"/>
    <w:rsid w:val="003F24CA"/>
    <w:rsid w:val="003F5027"/>
    <w:rsid w:val="003F7D2E"/>
    <w:rsid w:val="00400859"/>
    <w:rsid w:val="004029FC"/>
    <w:rsid w:val="004040CC"/>
    <w:rsid w:val="00405DCF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9589B"/>
    <w:rsid w:val="004A0D55"/>
    <w:rsid w:val="004B210A"/>
    <w:rsid w:val="004B49B0"/>
    <w:rsid w:val="004C1C4E"/>
    <w:rsid w:val="004C7FF8"/>
    <w:rsid w:val="004D2472"/>
    <w:rsid w:val="004D3E75"/>
    <w:rsid w:val="004D4D00"/>
    <w:rsid w:val="004E6676"/>
    <w:rsid w:val="004F1AED"/>
    <w:rsid w:val="005046F7"/>
    <w:rsid w:val="0050492B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286F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3847"/>
    <w:rsid w:val="006F4755"/>
    <w:rsid w:val="006F507D"/>
    <w:rsid w:val="006F66FF"/>
    <w:rsid w:val="00703050"/>
    <w:rsid w:val="00707C9D"/>
    <w:rsid w:val="00710C84"/>
    <w:rsid w:val="00712426"/>
    <w:rsid w:val="00720F47"/>
    <w:rsid w:val="007311B4"/>
    <w:rsid w:val="00735788"/>
    <w:rsid w:val="00740C6D"/>
    <w:rsid w:val="007413DE"/>
    <w:rsid w:val="00741A14"/>
    <w:rsid w:val="0074210A"/>
    <w:rsid w:val="007435E1"/>
    <w:rsid w:val="0075003C"/>
    <w:rsid w:val="00753AD7"/>
    <w:rsid w:val="00757728"/>
    <w:rsid w:val="00763E9A"/>
    <w:rsid w:val="007645B3"/>
    <w:rsid w:val="00765CB7"/>
    <w:rsid w:val="00770B9E"/>
    <w:rsid w:val="00773B1F"/>
    <w:rsid w:val="007810EE"/>
    <w:rsid w:val="00782D56"/>
    <w:rsid w:val="007860FA"/>
    <w:rsid w:val="00795096"/>
    <w:rsid w:val="007A2910"/>
    <w:rsid w:val="007B7DC7"/>
    <w:rsid w:val="007C0BB8"/>
    <w:rsid w:val="007C1B9C"/>
    <w:rsid w:val="007D0409"/>
    <w:rsid w:val="007E3037"/>
    <w:rsid w:val="007E3440"/>
    <w:rsid w:val="007E39F7"/>
    <w:rsid w:val="007E4697"/>
    <w:rsid w:val="007F1C86"/>
    <w:rsid w:val="007F26AC"/>
    <w:rsid w:val="00805BFA"/>
    <w:rsid w:val="008145E7"/>
    <w:rsid w:val="00815596"/>
    <w:rsid w:val="00816742"/>
    <w:rsid w:val="00816F6F"/>
    <w:rsid w:val="008172D4"/>
    <w:rsid w:val="00820212"/>
    <w:rsid w:val="00826286"/>
    <w:rsid w:val="00827FB8"/>
    <w:rsid w:val="008309A4"/>
    <w:rsid w:val="00832122"/>
    <w:rsid w:val="00835740"/>
    <w:rsid w:val="00842199"/>
    <w:rsid w:val="00842BAC"/>
    <w:rsid w:val="008457A4"/>
    <w:rsid w:val="0084621F"/>
    <w:rsid w:val="00846D48"/>
    <w:rsid w:val="00857C1F"/>
    <w:rsid w:val="00860F30"/>
    <w:rsid w:val="00864BAF"/>
    <w:rsid w:val="00865962"/>
    <w:rsid w:val="00871A83"/>
    <w:rsid w:val="00873024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6A11"/>
    <w:rsid w:val="008B0A17"/>
    <w:rsid w:val="008B383F"/>
    <w:rsid w:val="008C67D5"/>
    <w:rsid w:val="008D2CCB"/>
    <w:rsid w:val="008D4B79"/>
    <w:rsid w:val="008D505C"/>
    <w:rsid w:val="008D65BB"/>
    <w:rsid w:val="008D6A3D"/>
    <w:rsid w:val="008D7F28"/>
    <w:rsid w:val="008E505B"/>
    <w:rsid w:val="008F376F"/>
    <w:rsid w:val="00904014"/>
    <w:rsid w:val="00915566"/>
    <w:rsid w:val="00921934"/>
    <w:rsid w:val="00923FDF"/>
    <w:rsid w:val="00926EA0"/>
    <w:rsid w:val="00931958"/>
    <w:rsid w:val="0093211D"/>
    <w:rsid w:val="009414ED"/>
    <w:rsid w:val="00945075"/>
    <w:rsid w:val="00945CA0"/>
    <w:rsid w:val="009503C4"/>
    <w:rsid w:val="0095331E"/>
    <w:rsid w:val="0096402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E5F"/>
    <w:rsid w:val="009B3122"/>
    <w:rsid w:val="009C0B30"/>
    <w:rsid w:val="009C3EC5"/>
    <w:rsid w:val="009C3F65"/>
    <w:rsid w:val="009C5A61"/>
    <w:rsid w:val="009E2ABE"/>
    <w:rsid w:val="009E7A4C"/>
    <w:rsid w:val="009F23A6"/>
    <w:rsid w:val="00A024D5"/>
    <w:rsid w:val="00A02E84"/>
    <w:rsid w:val="00A04C19"/>
    <w:rsid w:val="00A10610"/>
    <w:rsid w:val="00A11C59"/>
    <w:rsid w:val="00A14FFD"/>
    <w:rsid w:val="00A1589A"/>
    <w:rsid w:val="00A160B1"/>
    <w:rsid w:val="00A167D5"/>
    <w:rsid w:val="00A225C5"/>
    <w:rsid w:val="00A2322A"/>
    <w:rsid w:val="00A233E3"/>
    <w:rsid w:val="00A253A5"/>
    <w:rsid w:val="00A3470F"/>
    <w:rsid w:val="00A402E9"/>
    <w:rsid w:val="00A560DD"/>
    <w:rsid w:val="00A602D6"/>
    <w:rsid w:val="00A616D3"/>
    <w:rsid w:val="00A672B2"/>
    <w:rsid w:val="00A71E47"/>
    <w:rsid w:val="00A81756"/>
    <w:rsid w:val="00A87933"/>
    <w:rsid w:val="00A87CD4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B97"/>
    <w:rsid w:val="00B66D59"/>
    <w:rsid w:val="00B70336"/>
    <w:rsid w:val="00B70BA1"/>
    <w:rsid w:val="00B801A0"/>
    <w:rsid w:val="00B821F6"/>
    <w:rsid w:val="00B84F21"/>
    <w:rsid w:val="00B855F2"/>
    <w:rsid w:val="00B901C5"/>
    <w:rsid w:val="00B95687"/>
    <w:rsid w:val="00BA1F14"/>
    <w:rsid w:val="00BA2C4B"/>
    <w:rsid w:val="00BA467F"/>
    <w:rsid w:val="00BA56A4"/>
    <w:rsid w:val="00BA5E66"/>
    <w:rsid w:val="00BB0381"/>
    <w:rsid w:val="00BB0CEE"/>
    <w:rsid w:val="00BB28BC"/>
    <w:rsid w:val="00BB3C57"/>
    <w:rsid w:val="00BB3DF3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17BC6"/>
    <w:rsid w:val="00C3724E"/>
    <w:rsid w:val="00C42D81"/>
    <w:rsid w:val="00C4439E"/>
    <w:rsid w:val="00C44671"/>
    <w:rsid w:val="00C45D0A"/>
    <w:rsid w:val="00C45D5D"/>
    <w:rsid w:val="00C61144"/>
    <w:rsid w:val="00C70474"/>
    <w:rsid w:val="00C8244D"/>
    <w:rsid w:val="00C82856"/>
    <w:rsid w:val="00C84CD1"/>
    <w:rsid w:val="00C85898"/>
    <w:rsid w:val="00C875C3"/>
    <w:rsid w:val="00C87DD2"/>
    <w:rsid w:val="00C9587F"/>
    <w:rsid w:val="00CA4F66"/>
    <w:rsid w:val="00CA5EDA"/>
    <w:rsid w:val="00CA6319"/>
    <w:rsid w:val="00CA6A0C"/>
    <w:rsid w:val="00CB0503"/>
    <w:rsid w:val="00CB168D"/>
    <w:rsid w:val="00CB39CB"/>
    <w:rsid w:val="00CC19C5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326C9"/>
    <w:rsid w:val="00D447D0"/>
    <w:rsid w:val="00D45049"/>
    <w:rsid w:val="00D50A85"/>
    <w:rsid w:val="00D5569D"/>
    <w:rsid w:val="00D609BC"/>
    <w:rsid w:val="00D722F5"/>
    <w:rsid w:val="00D83E05"/>
    <w:rsid w:val="00D843AB"/>
    <w:rsid w:val="00D9078D"/>
    <w:rsid w:val="00D90CE1"/>
    <w:rsid w:val="00D92053"/>
    <w:rsid w:val="00D95CFA"/>
    <w:rsid w:val="00DA3D8C"/>
    <w:rsid w:val="00DA5A7D"/>
    <w:rsid w:val="00DB17BE"/>
    <w:rsid w:val="00DB5113"/>
    <w:rsid w:val="00DB5D73"/>
    <w:rsid w:val="00DC10DB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13F95"/>
    <w:rsid w:val="00E24C9E"/>
    <w:rsid w:val="00E41567"/>
    <w:rsid w:val="00E440F0"/>
    <w:rsid w:val="00E45400"/>
    <w:rsid w:val="00E457F8"/>
    <w:rsid w:val="00E526C5"/>
    <w:rsid w:val="00E5508F"/>
    <w:rsid w:val="00E5578E"/>
    <w:rsid w:val="00E6347B"/>
    <w:rsid w:val="00E64A16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0FA"/>
    <w:rsid w:val="00EC579D"/>
    <w:rsid w:val="00EC688B"/>
    <w:rsid w:val="00EC7944"/>
    <w:rsid w:val="00ED0BF9"/>
    <w:rsid w:val="00ED1425"/>
    <w:rsid w:val="00ED35E3"/>
    <w:rsid w:val="00ED36BD"/>
    <w:rsid w:val="00ED3ACF"/>
    <w:rsid w:val="00ED4335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3E15"/>
    <w:rsid w:val="00F55FC5"/>
    <w:rsid w:val="00F621D3"/>
    <w:rsid w:val="00F63850"/>
    <w:rsid w:val="00F669A0"/>
    <w:rsid w:val="00F71063"/>
    <w:rsid w:val="00F72745"/>
    <w:rsid w:val="00F76B3D"/>
    <w:rsid w:val="00F82F59"/>
    <w:rsid w:val="00F86E05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28371672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D47B8BCC-B93A-4336-8FA1-291EDFFE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B66B97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E64A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64A1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64A1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4A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4A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1053</Characters>
  <Application>Microsoft Office Word</Application>
  <DocSecurity>0</DocSecurity>
  <Lines>8</Lines>
  <Paragraphs>2</Paragraphs>
  <ScaleCrop>false</ScaleCrop>
  <Company>PVS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42</cp:revision>
  <dcterms:created xsi:type="dcterms:W3CDTF">2025-02-07T09:03:00Z</dcterms:created>
  <dcterms:modified xsi:type="dcterms:W3CDTF">2025-05-06T05:32:00Z</dcterms:modified>
</cp:coreProperties>
</file>