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80"/>
        <w:gridCol w:w="6302"/>
      </w:tblGrid>
      <w:tr w:rsidR="00465C97" w:rsidTr="0E15B933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845B99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845B99">
              <w:rPr>
                <w:b/>
                <w:bCs/>
              </w:rPr>
              <w:t>Dotaz</w:t>
            </w:r>
            <w:r w:rsidRPr="00845B99" w:rsidR="00A92B70">
              <w:rPr>
                <w:b/>
                <w:bCs/>
              </w:rPr>
              <w:t xml:space="preserve"> uchazeče</w:t>
            </w:r>
          </w:p>
        </w:tc>
      </w:tr>
      <w:tr w:rsidR="00465C97" w:rsidTr="0E15B933" w14:paraId="2213077F" w14:textId="77777777">
        <w:trPr>
          <w:trHeight w:val="186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845B99" w:rsidR="00D656EC" w:rsidP="008F08DB" w:rsidRDefault="00A529DB" w14:paraId="0FBC9381" w14:textId="468DA69E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45B99">
              <w:rPr>
                <w:b/>
                <w:bCs/>
              </w:rPr>
              <w:t>3</w:t>
            </w:r>
            <w:r w:rsidRPr="00845B99" w:rsidR="00A95E68">
              <w:rPr>
                <w:b/>
                <w:bCs/>
              </w:rPr>
              <w:t>0</w:t>
            </w:r>
            <w:r w:rsidRPr="00845B99" w:rsidR="00CF2766">
              <w:rPr>
                <w:b/>
                <w:bCs/>
              </w:rPr>
              <w:t>.</w:t>
            </w:r>
            <w:r w:rsidRPr="00845B99" w:rsidR="00DA3D8C">
              <w:rPr>
                <w:b/>
                <w:bCs/>
              </w:rPr>
              <w:t xml:space="preserve"> </w:t>
            </w:r>
            <w:r w:rsidRPr="00845B99" w:rsidR="00080C1E">
              <w:rPr>
                <w:b/>
                <w:bCs/>
              </w:rPr>
              <w:t xml:space="preserve">SO 42 Spojovací potrubí </w:t>
            </w:r>
          </w:p>
          <w:p w:rsidRPr="00845B99" w:rsidR="0049589B" w:rsidP="002224F6" w:rsidRDefault="00A95E68" w14:paraId="2034BBBD" w14:textId="2E03357C">
            <w:pPr>
              <w:spacing w:before="1"/>
              <w:ind w:right="744"/>
              <w:jc w:val="both"/>
            </w:pPr>
            <w:r w:rsidRPr="00845B99">
              <w:t>V předaném soupisu prací chybí příslušné položky pro potrubí externího substrátu CES.1, CES.</w:t>
            </w:r>
            <w:proofErr w:type="gramStart"/>
            <w:r w:rsidRPr="00845B99">
              <w:t>2A</w:t>
            </w:r>
            <w:proofErr w:type="gramEnd"/>
            <w:r w:rsidRPr="00845B99">
              <w:t xml:space="preserve">, B, C, CES.3A, B, C DN 25 ocel korozivzdorná 316L dvouplášťová (D.1.1.42.06.07.07). Kladečské schéma uvádí u tohoto potrubí DN 25/D50. </w:t>
            </w:r>
            <w:r w:rsidRPr="00845B99">
              <w:rPr>
                <w:b/>
                <w:bCs/>
              </w:rPr>
              <w:t>Žádáme doplnění příslušných položek do VV včetně upřesnění rozměru jednotlivých trubek (vnější průměr / tloušťka stěny potrubí).</w:t>
            </w:r>
          </w:p>
        </w:tc>
      </w:tr>
      <w:tr w:rsidR="00A92B70" w:rsidTr="0E15B933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845B99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E15B933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845B99" w:rsidR="00465C97" w:rsidP="00465C97" w:rsidRDefault="00845B99" w14:paraId="025AF692" w14:textId="5B278CF5">
            <w:pPr>
              <w:jc w:val="center"/>
              <w:rPr>
                <w:b/>
                <w:bCs/>
              </w:rPr>
            </w:pPr>
            <w:r w:rsidRPr="00845B99">
              <w:rPr>
                <w:b/>
                <w:bCs/>
              </w:rPr>
              <w:t>Odpověď zadavatele</w:t>
            </w:r>
          </w:p>
        </w:tc>
      </w:tr>
      <w:tr w:rsidR="00465C97" w:rsidTr="0E15B933" w14:paraId="6B15575A" w14:textId="77777777">
        <w:trPr>
          <w:trHeight w:val="987"/>
        </w:trPr>
        <w:tc>
          <w:tcPr>
            <w:tcW w:w="9782" w:type="dxa"/>
            <w:gridSpan w:val="2"/>
            <w:tcMar/>
          </w:tcPr>
          <w:p w:rsidRPr="00845B99" w:rsidR="00987603" w:rsidP="0E15B933" w:rsidRDefault="00E5448F" w14:paraId="224B82D3" w14:textId="36EB00DC">
            <w:pPr>
              <w:pStyle w:val="Normln1"/>
              <w:rPr>
                <w:rFonts w:ascii="Arial"/>
                <w:color w:val="FF0000"/>
                <w:sz w:val="22"/>
                <w:szCs w:val="22"/>
              </w:rPr>
            </w:pPr>
            <w:r w:rsidRPr="0E15B933" w:rsidR="00E5448F">
              <w:rPr>
                <w:rFonts w:ascii="Aptos" w:hAnsi="Aptos" w:cs="Arial" w:asciiTheme="minorAscii" w:hAnsiTheme="minorAscii"/>
                <w:sz w:val="22"/>
                <w:szCs w:val="22"/>
              </w:rPr>
              <w:t>K uvedenému dotazu zadavatel uvádí, že se jedná o potrubí 30x3 a 54x3.</w:t>
            </w:r>
            <w:r>
              <w:br/>
            </w:r>
            <w:r w:rsidRPr="0E15B933" w:rsidR="00E5448F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Soupis prací (popis položky ocel korozivzdorná 316L dvouplášťová) byl opraven. Jedná se o položky č. 497 až 499. Položka č. 153 byla ze soupisu prací </w:t>
            </w:r>
            <w:r w:rsidRPr="0E15B933" w:rsidR="00E5448F">
              <w:rPr>
                <w:rFonts w:ascii="Aptos" w:hAnsi="Aptos" w:cs="Arial" w:asciiTheme="minorAscii" w:hAnsiTheme="minorAscii"/>
                <w:sz w:val="22"/>
                <w:szCs w:val="22"/>
              </w:rPr>
              <w:t>odstraněna - původní</w:t>
            </w:r>
            <w:r w:rsidRPr="0E15B933" w:rsidR="00E5448F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 potrubí DN25/50 v PE 100.</w:t>
            </w:r>
          </w:p>
          <w:p w:rsidRPr="00845B99" w:rsidR="00987603" w:rsidP="0E15B933" w:rsidRDefault="00E5448F" w14:paraId="25849A04" w14:textId="79405AE3">
            <w:pPr>
              <w:pStyle w:val="Normln1"/>
              <w:rPr>
                <w:rFonts w:ascii="Aptos" w:hAnsi="Aptos" w:cs="Arial" w:asciiTheme="minorAscii" w:hAnsiTheme="minorAscii"/>
                <w:sz w:val="22"/>
                <w:szCs w:val="22"/>
              </w:rPr>
            </w:pPr>
          </w:p>
        </w:tc>
      </w:tr>
      <w:tr w:rsidR="00465C97" w:rsidTr="0E15B933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845B99" w:rsidR="00465C97" w:rsidP="00465C97" w:rsidRDefault="00465C97" w14:paraId="28E26CBF" w14:textId="48094B30">
            <w:pPr>
              <w:rPr>
                <w:b/>
                <w:bCs/>
              </w:rPr>
            </w:pPr>
            <w:r w:rsidRPr="00845B99">
              <w:rPr>
                <w:b/>
                <w:bCs/>
              </w:rPr>
              <w:t>Revize Projektové dokumentace</w:t>
            </w:r>
          </w:p>
        </w:tc>
        <w:tc>
          <w:tcPr>
            <w:tcW w:w="6302" w:type="dxa"/>
            <w:tcMar/>
            <w:vAlign w:val="center"/>
          </w:tcPr>
          <w:p w:rsidRPr="00845B99" w:rsidR="00465C97" w:rsidP="00A92B70" w:rsidRDefault="00845B99" w14:paraId="4ED701F5" w14:textId="52AE52A2">
            <w:r w:rsidRPr="00845B99">
              <w:t>NE</w:t>
            </w:r>
          </w:p>
        </w:tc>
      </w:tr>
      <w:tr w:rsidR="00465C97" w:rsidTr="0E15B933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845B99" w:rsidR="00465C97" w:rsidP="00465C97" w:rsidRDefault="00465C97" w14:paraId="3E8962A6" w14:textId="6B6426D6">
            <w:pPr>
              <w:rPr>
                <w:b/>
                <w:bCs/>
              </w:rPr>
            </w:pPr>
            <w:r w:rsidRPr="00845B99">
              <w:rPr>
                <w:b/>
                <w:bCs/>
              </w:rPr>
              <w:t>Revize SPSVV</w:t>
            </w:r>
          </w:p>
        </w:tc>
        <w:tc>
          <w:tcPr>
            <w:tcW w:w="6302" w:type="dxa"/>
            <w:tcBorders>
              <w:bottom w:val="single" w:color="auto" w:sz="4" w:space="0"/>
            </w:tcBorders>
            <w:tcMar/>
            <w:vAlign w:val="center"/>
          </w:tcPr>
          <w:p w:rsidRPr="00845B99" w:rsidR="00465C97" w:rsidP="7288A216" w:rsidRDefault="00845B99" w14:paraId="752A49C1" w14:textId="1A9A46D9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7A52CB2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837B9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529A2"/>
    <w:rsid w:val="00252E4C"/>
    <w:rsid w:val="0025304E"/>
    <w:rsid w:val="002533E9"/>
    <w:rsid w:val="00267175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0F6E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83B15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5B99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D2EC2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8782A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07B00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30D57"/>
    <w:rsid w:val="00E413AE"/>
    <w:rsid w:val="00E41567"/>
    <w:rsid w:val="00E440F0"/>
    <w:rsid w:val="00E45400"/>
    <w:rsid w:val="00E457F8"/>
    <w:rsid w:val="00E526C5"/>
    <w:rsid w:val="00E5448F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7A52CB2"/>
    <w:rsid w:val="0E15B933"/>
    <w:rsid w:val="13402EF5"/>
    <w:rsid w:val="15AB2DAA"/>
    <w:rsid w:val="4BE3F2D4"/>
    <w:rsid w:val="5D9E04A7"/>
    <w:rsid w:val="7288A216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ln1" w:customStyle="1">
    <w:name w:val="Normální1"/>
    <w:rsid w:val="00E5448F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2025-02-07T11:08:00.0000000Z</dcterms:created>
  <dcterms:modified xsi:type="dcterms:W3CDTF">2025-05-06T04:13:18.6534911Z</dcterms:modified>
</coreProperties>
</file>