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351" w:type="dxa"/>
        <w:tblInd w:w="-289" w:type="dxa"/>
        <w:tblLook w:val="04A0" w:firstRow="1" w:lastRow="0" w:firstColumn="1" w:lastColumn="0" w:noHBand="0" w:noVBand="1"/>
      </w:tblPr>
      <w:tblGrid>
        <w:gridCol w:w="3100"/>
        <w:gridCol w:w="6251"/>
      </w:tblGrid>
      <w:tr w:rsidR="00465C97" w14:paraId="0C6980EA" w14:textId="77777777" w:rsidTr="3D01CF82">
        <w:trPr>
          <w:trHeight w:val="567"/>
        </w:trPr>
        <w:tc>
          <w:tcPr>
            <w:tcW w:w="9351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EE5020" w:rsidRDefault="00465C97" w:rsidP="00465C97">
            <w:pPr>
              <w:jc w:val="center"/>
              <w:rPr>
                <w:b/>
                <w:bCs/>
              </w:rPr>
            </w:pPr>
            <w:r w:rsidRPr="00EE5020">
              <w:rPr>
                <w:b/>
                <w:bCs/>
              </w:rPr>
              <w:t>Dotaz</w:t>
            </w:r>
            <w:r w:rsidR="00A92B70" w:rsidRPr="00EE502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D01CF82">
        <w:trPr>
          <w:trHeight w:val="3071"/>
        </w:trPr>
        <w:tc>
          <w:tcPr>
            <w:tcW w:w="9351" w:type="dxa"/>
            <w:gridSpan w:val="2"/>
            <w:tcBorders>
              <w:bottom w:val="single" w:sz="4" w:space="0" w:color="auto"/>
            </w:tcBorders>
          </w:tcPr>
          <w:p w14:paraId="1586FCEB" w14:textId="585148CA" w:rsidR="00FA0DC0" w:rsidRPr="00EE5020" w:rsidRDefault="00FA0DC0" w:rsidP="00FA0DC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EE5020">
              <w:rPr>
                <w:b/>
                <w:bCs/>
              </w:rPr>
              <w:t>19</w:t>
            </w:r>
            <w:r w:rsidR="00CF2766" w:rsidRPr="00EE5020">
              <w:rPr>
                <w:b/>
                <w:bCs/>
              </w:rPr>
              <w:t>.</w:t>
            </w:r>
            <w:r w:rsidR="00DA3D8C" w:rsidRPr="00EE5020">
              <w:rPr>
                <w:b/>
                <w:bCs/>
              </w:rPr>
              <w:t xml:space="preserve"> </w:t>
            </w:r>
            <w:r w:rsidRPr="00EE5020">
              <w:rPr>
                <w:b/>
                <w:bCs/>
              </w:rPr>
              <w:t xml:space="preserve">železobetonové konstrukce </w:t>
            </w:r>
          </w:p>
          <w:p w14:paraId="76A177D1" w14:textId="77777777" w:rsidR="00FA0DC0" w:rsidRPr="00EE5020" w:rsidRDefault="00FA0DC0" w:rsidP="00FA0DC0">
            <w:pPr>
              <w:spacing w:before="1"/>
              <w:ind w:right="744"/>
              <w:jc w:val="both"/>
            </w:pPr>
            <w:r w:rsidRPr="00EE5020">
              <w:t xml:space="preserve">V zadávacím soupisu prací v části SO 40 - Vnější </w:t>
            </w:r>
            <w:proofErr w:type="spellStart"/>
            <w:r w:rsidRPr="00EE5020">
              <w:t>nátokové</w:t>
            </w:r>
            <w:proofErr w:type="spellEnd"/>
            <w:r w:rsidRPr="00EE5020">
              <w:t xml:space="preserve"> žlaby jsou uvedeny položky: </w:t>
            </w:r>
          </w:p>
          <w:tbl>
            <w:tblPr>
              <w:tblW w:w="97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9"/>
              <w:gridCol w:w="366"/>
              <w:gridCol w:w="1063"/>
              <w:gridCol w:w="4807"/>
              <w:gridCol w:w="610"/>
              <w:gridCol w:w="783"/>
              <w:gridCol w:w="512"/>
              <w:gridCol w:w="635"/>
            </w:tblGrid>
            <w:tr w:rsidR="00930E1C" w:rsidRPr="00EE5020" w14:paraId="420A30DD" w14:textId="77777777" w:rsidTr="00B80D6A">
              <w:trPr>
                <w:trHeight w:val="484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4CF2BC5" w14:textId="77777777" w:rsidR="00930E1C" w:rsidRPr="00EE5020" w:rsidRDefault="00930E1C" w:rsidP="00930E1C">
                  <w:pPr>
                    <w:spacing w:after="0" w:line="240" w:lineRule="auto"/>
                    <w:jc w:val="center"/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  <w:t>13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ACF0A2B" w14:textId="77777777" w:rsidR="00930E1C" w:rsidRPr="00EE5020" w:rsidRDefault="00930E1C" w:rsidP="00930E1C">
                  <w:pPr>
                    <w:spacing w:after="0" w:line="240" w:lineRule="auto"/>
                    <w:jc w:val="center"/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  <w:t>K</w:t>
                  </w:r>
                </w:p>
              </w:tc>
              <w:tc>
                <w:tcPr>
                  <w:tcW w:w="12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3C5F927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  <w:t>624631215</w:t>
                  </w:r>
                </w:p>
              </w:tc>
              <w:tc>
                <w:tcPr>
                  <w:tcW w:w="4905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CF4055D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  <w:t>Úprava vnějších spár obvodového pláště z prefabrikovaných dílců tmelení spáry včetně penetračního nátěru tmelem akrylátovým, šířky spáry přes 30 do 40 mm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87EA378" w14:textId="77777777" w:rsidR="00930E1C" w:rsidRPr="00EE5020" w:rsidRDefault="00930E1C" w:rsidP="00930E1C">
                  <w:pPr>
                    <w:spacing w:after="0" w:line="240" w:lineRule="auto"/>
                    <w:jc w:val="center"/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  <w:t>m</w:t>
                  </w:r>
                </w:p>
              </w:tc>
              <w:tc>
                <w:tcPr>
                  <w:tcW w:w="87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D51EE89" w14:textId="77777777" w:rsidR="00930E1C" w:rsidRPr="00EE5020" w:rsidRDefault="00930E1C" w:rsidP="00930E1C">
                  <w:pPr>
                    <w:spacing w:after="0" w:line="240" w:lineRule="auto"/>
                    <w:jc w:val="right"/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567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5B38E399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308038A7" w14:textId="77777777" w:rsidR="00930E1C" w:rsidRPr="00EE5020" w:rsidRDefault="00930E1C" w:rsidP="00930E1C">
                  <w:pPr>
                    <w:spacing w:after="0" w:line="240" w:lineRule="auto"/>
                    <w:jc w:val="right"/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="00930E1C" w:rsidRPr="00EE5020" w14:paraId="54E26DBE" w14:textId="77777777" w:rsidTr="00B80D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017218" w14:textId="77777777" w:rsidR="00930E1C" w:rsidRPr="00EE5020" w:rsidRDefault="00930E1C" w:rsidP="00930E1C">
                  <w:pPr>
                    <w:spacing w:after="0" w:line="240" w:lineRule="auto"/>
                    <w:jc w:val="right"/>
                    <w:rPr>
                      <w:rFonts w:eastAsia="Times New Roman" w:cs="Arial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82B418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979797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979797"/>
                      <w:kern w:val="0"/>
                      <w:lang w:eastAsia="cs-CZ"/>
                      <w14:ligatures w14:val="none"/>
                    </w:rPr>
                    <w:t>Online PSC</w:t>
                  </w: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43F174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Calibri"/>
                      <w:i/>
                      <w:iCs/>
                      <w:color w:val="979797"/>
                      <w:kern w:val="0"/>
                      <w:u w:val="single"/>
                      <w:lang w:eastAsia="cs-CZ"/>
                      <w14:ligatures w14:val="none"/>
                    </w:rPr>
                  </w:pPr>
                  <w:hyperlink r:id="rId7" w:history="1">
                    <w:r w:rsidRPr="00EE5020">
                      <w:rPr>
                        <w:rFonts w:eastAsia="Times New Roman" w:cs="Calibri"/>
                        <w:i/>
                        <w:iCs/>
                        <w:color w:val="979797"/>
                        <w:kern w:val="0"/>
                        <w:u w:val="single"/>
                        <w:lang w:eastAsia="cs-CZ"/>
                        <w14:ligatures w14:val="none"/>
                      </w:rPr>
                      <w:t>https://podminky.urs.cz/item/CS_URS_2022_01/624631215</w:t>
                    </w:r>
                  </w:hyperlink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92EF59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Calibri"/>
                      <w:i/>
                      <w:iCs/>
                      <w:color w:val="979797"/>
                      <w:kern w:val="0"/>
                      <w:u w:val="single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F4D4B8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9150D7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D71237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</w:tr>
            <w:tr w:rsidR="00930E1C" w:rsidRPr="00EE5020" w14:paraId="6DF63A01" w14:textId="77777777" w:rsidTr="00B80D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9900D9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C22ABF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EEB7C7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0D37B0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800080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800080"/>
                      <w:kern w:val="0"/>
                      <w:lang w:eastAsia="cs-CZ"/>
                      <w14:ligatures w14:val="none"/>
                    </w:rPr>
                    <w:t>"SVL; 11-7277-0200"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1E5872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800080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33CA7B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EBABF3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3045E6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</w:tr>
            <w:tr w:rsidR="00930E1C" w:rsidRPr="00EE5020" w14:paraId="30F43EA4" w14:textId="77777777" w:rsidTr="00B80D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1C3413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06831C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0AA94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FCCEB3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800080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800080"/>
                      <w:kern w:val="0"/>
                      <w:lang w:eastAsia="cs-CZ"/>
                      <w14:ligatures w14:val="none"/>
                    </w:rPr>
                    <w:t xml:space="preserve">"Žlab 40.5102.1 (žlaby nátoku na </w:t>
                  </w:r>
                  <w:proofErr w:type="spellStart"/>
                  <w:r w:rsidRPr="00EE5020">
                    <w:rPr>
                      <w:rFonts w:eastAsia="Times New Roman" w:cs="Arial"/>
                      <w:color w:val="800080"/>
                      <w:kern w:val="0"/>
                      <w:lang w:eastAsia="cs-CZ"/>
                      <w14:ligatures w14:val="none"/>
                    </w:rPr>
                    <w:t>česlovnu</w:t>
                  </w:r>
                  <w:proofErr w:type="spellEnd"/>
                  <w:r w:rsidRPr="00EE5020">
                    <w:rPr>
                      <w:rFonts w:eastAsia="Times New Roman" w:cs="Arial"/>
                      <w:color w:val="800080"/>
                      <w:kern w:val="0"/>
                      <w:lang w:eastAsia="cs-CZ"/>
                      <w14:ligatures w14:val="none"/>
                    </w:rPr>
                    <w:t>)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928830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800080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7F6724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A4916B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6B7856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</w:tr>
            <w:tr w:rsidR="00930E1C" w:rsidRPr="00EE5020" w14:paraId="13640404" w14:textId="77777777" w:rsidTr="00B80D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13EF00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C4892D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CF4355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5718BB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800080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800080"/>
                      <w:kern w:val="0"/>
                      <w:lang w:eastAsia="cs-CZ"/>
                      <w14:ligatures w14:val="none"/>
                    </w:rPr>
                    <w:t>"podklady: REVIT; D.1.1.40.04.03"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5C735C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800080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C25774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A1DE79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E09FED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</w:tr>
            <w:tr w:rsidR="00930E1C" w:rsidRPr="00EE5020" w14:paraId="4838074E" w14:textId="77777777" w:rsidTr="00B80D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FADAC7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A7EF83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9C7218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</w:pPr>
                  <w:proofErr w:type="spellStart"/>
                  <w:r w:rsidRPr="00EE5020"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  <w:t>dilat_spáry</w:t>
                  </w:r>
                  <w:proofErr w:type="spellEnd"/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D1E626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  <w:t>"dilatační spáry (napoj. na SO 02)" 3,06*2+2,08*2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771B11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563E28" w14:textId="77777777" w:rsidR="00930E1C" w:rsidRPr="00EE5020" w:rsidRDefault="00930E1C" w:rsidP="00930E1C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9B5C6D" w14:textId="77777777" w:rsidR="00930E1C" w:rsidRPr="00EE5020" w:rsidRDefault="00930E1C" w:rsidP="00930E1C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505050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35778C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</w:tr>
            <w:tr w:rsidR="00930E1C" w:rsidRPr="00EE5020" w14:paraId="5F38A933" w14:textId="77777777" w:rsidTr="00B80D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7D262F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2EB3A9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AF4B62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969696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EBEB82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FF0000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FF0000"/>
                      <w:kern w:val="0"/>
                      <w:lang w:eastAsia="cs-CZ"/>
                      <w14:ligatures w14:val="none"/>
                    </w:rPr>
                    <w:t>Součet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B6AC46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Arial"/>
                      <w:color w:val="FF0000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FBCF4C" w14:textId="77777777" w:rsidR="00930E1C" w:rsidRPr="00EE5020" w:rsidRDefault="00930E1C" w:rsidP="00930E1C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FF0000"/>
                      <w:kern w:val="0"/>
                      <w:lang w:eastAsia="cs-CZ"/>
                      <w14:ligatures w14:val="none"/>
                    </w:rPr>
                  </w:pPr>
                  <w:r w:rsidRPr="00EE5020">
                    <w:rPr>
                      <w:rFonts w:eastAsia="Times New Roman" w:cs="Arial"/>
                      <w:color w:val="FF0000"/>
                      <w:kern w:val="0"/>
                      <w:lang w:eastAsia="cs-CZ"/>
                      <w14:ligatures w14:val="none"/>
                    </w:rPr>
                    <w:t>10,280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4C7698" w14:textId="77777777" w:rsidR="00930E1C" w:rsidRPr="00EE5020" w:rsidRDefault="00930E1C" w:rsidP="00930E1C">
                  <w:pPr>
                    <w:spacing w:after="0" w:line="240" w:lineRule="auto"/>
                    <w:jc w:val="right"/>
                    <w:rPr>
                      <w:rFonts w:eastAsia="Times New Roman" w:cs="Arial"/>
                      <w:color w:val="FF0000"/>
                      <w:kern w:val="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6E72D9" w14:textId="77777777" w:rsidR="00930E1C" w:rsidRPr="00EE5020" w:rsidRDefault="00930E1C" w:rsidP="00930E1C">
                  <w:pPr>
                    <w:spacing w:after="0" w:line="240" w:lineRule="auto"/>
                    <w:rPr>
                      <w:rFonts w:eastAsia="Times New Roman" w:cs="Times New Roman"/>
                      <w:kern w:val="0"/>
                      <w:lang w:eastAsia="cs-CZ"/>
                      <w14:ligatures w14:val="none"/>
                    </w:rPr>
                  </w:pPr>
                </w:p>
              </w:tc>
            </w:tr>
          </w:tbl>
          <w:p w14:paraId="65191815" w14:textId="77777777" w:rsidR="00A47C0C" w:rsidRPr="00EE5020" w:rsidRDefault="00A47C0C" w:rsidP="00A47C0C">
            <w:pPr>
              <w:spacing w:before="1"/>
              <w:ind w:right="744"/>
              <w:jc w:val="both"/>
            </w:pPr>
            <w:r w:rsidRPr="00EE5020">
              <w:t xml:space="preserve">V SO 40 se obvodové pláště z prefabrikovaných dílců nevyskytují. </w:t>
            </w:r>
          </w:p>
          <w:p w14:paraId="0EBDC196" w14:textId="77777777" w:rsidR="00A47C0C" w:rsidRPr="00EE5020" w:rsidRDefault="00A47C0C" w:rsidP="00A47C0C">
            <w:pPr>
              <w:spacing w:before="1"/>
              <w:ind w:right="744"/>
              <w:jc w:val="both"/>
            </w:pPr>
            <w:r w:rsidRPr="00EE5020">
              <w:t xml:space="preserve">V předané zadávací dokumentaci podklady: REVIT; D.1.1.40.04.03" není položka vyznačena. </w:t>
            </w:r>
          </w:p>
          <w:p w14:paraId="5608FDA6" w14:textId="77777777" w:rsidR="00360A04" w:rsidRPr="00EE5020" w:rsidRDefault="00360A04" w:rsidP="00A47C0C">
            <w:pPr>
              <w:spacing w:before="1"/>
              <w:ind w:right="744"/>
              <w:jc w:val="both"/>
            </w:pPr>
          </w:p>
          <w:p w14:paraId="20B856CF" w14:textId="77777777" w:rsidR="00A47C0C" w:rsidRPr="00EE5020" w:rsidRDefault="00A47C0C" w:rsidP="00A47C0C">
            <w:pPr>
              <w:spacing w:before="1"/>
              <w:ind w:right="744"/>
              <w:jc w:val="both"/>
            </w:pPr>
            <w:r w:rsidRPr="00EE5020">
              <w:t xml:space="preserve">Žádáme zadavatele o vysvětlení položky „Úprava vnějších spár obvodového pláště z prefabrikovaných dílců tmelení spáry včetně penetračního nátěru tmelem akrylátovým, šířky spáry přes 30 do 40 mm“ pro možnost správného ocenění v celé části „SO 40 - Vnější </w:t>
            </w:r>
            <w:proofErr w:type="spellStart"/>
            <w:r w:rsidRPr="00EE5020">
              <w:t>nátokové</w:t>
            </w:r>
            <w:proofErr w:type="spellEnd"/>
            <w:r w:rsidRPr="00EE5020">
              <w:t xml:space="preserve"> žlaby“. </w:t>
            </w:r>
          </w:p>
          <w:p w14:paraId="0895E1F0" w14:textId="77777777" w:rsidR="00360A04" w:rsidRPr="00EE5020" w:rsidRDefault="00360A04" w:rsidP="00A47C0C">
            <w:pPr>
              <w:spacing w:before="1"/>
              <w:ind w:right="744"/>
              <w:jc w:val="both"/>
            </w:pPr>
          </w:p>
          <w:p w14:paraId="2034BBBD" w14:textId="74DB1DC7" w:rsidR="00A47C0C" w:rsidRPr="00EE5020" w:rsidRDefault="00A47C0C" w:rsidP="00360A04">
            <w:pPr>
              <w:spacing w:before="1"/>
              <w:ind w:right="744"/>
              <w:jc w:val="both"/>
            </w:pPr>
            <w:r w:rsidRPr="00EE5020">
              <w:t xml:space="preserve">Zároveň žádáme o přesné označení částí výkresové dokumentace v soupisech prací „SO 40 - Vnější </w:t>
            </w:r>
            <w:proofErr w:type="spellStart"/>
            <w:r w:rsidRPr="00EE5020">
              <w:t>nátokové</w:t>
            </w:r>
            <w:proofErr w:type="spellEnd"/>
            <w:r w:rsidRPr="00EE5020">
              <w:t xml:space="preserve"> žlaby“ ve které PD jsou položky zakresleny.</w:t>
            </w:r>
          </w:p>
        </w:tc>
      </w:tr>
      <w:tr w:rsidR="00A92B70" w14:paraId="34011E26" w14:textId="77777777" w:rsidTr="3D01CF82">
        <w:trPr>
          <w:trHeight w:val="244"/>
        </w:trPr>
        <w:tc>
          <w:tcPr>
            <w:tcW w:w="935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EE5020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D01CF82">
        <w:trPr>
          <w:trHeight w:val="567"/>
        </w:trPr>
        <w:tc>
          <w:tcPr>
            <w:tcW w:w="9351" w:type="dxa"/>
            <w:gridSpan w:val="2"/>
            <w:shd w:val="clear" w:color="auto" w:fill="D9F2D0" w:themeFill="accent6" w:themeFillTint="33"/>
            <w:vAlign w:val="center"/>
          </w:tcPr>
          <w:p w14:paraId="025AF692" w14:textId="34452C13" w:rsidR="00465C97" w:rsidRPr="00EE5020" w:rsidRDefault="00EE5020" w:rsidP="00465C97">
            <w:pPr>
              <w:jc w:val="center"/>
              <w:rPr>
                <w:b/>
                <w:bCs/>
              </w:rPr>
            </w:pPr>
            <w:r w:rsidRPr="00EE5020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D01CF82">
        <w:trPr>
          <w:trHeight w:val="2139"/>
        </w:trPr>
        <w:tc>
          <w:tcPr>
            <w:tcW w:w="9351" w:type="dxa"/>
            <w:gridSpan w:val="2"/>
          </w:tcPr>
          <w:p w14:paraId="432D62FA" w14:textId="77777777" w:rsidR="001C5172" w:rsidRPr="00EE5020" w:rsidRDefault="001C5172" w:rsidP="001C5172">
            <w:pPr>
              <w:pStyle w:val="NoSpacing"/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K uvedenému dotazu zadavatel uvádí, že popis dilatačních </w:t>
            </w:r>
            <w:proofErr w:type="spellStart"/>
            <w:r w:rsidRPr="00EE5020">
              <w:rPr>
                <w:rFonts w:cs="Arial"/>
                <w:kern w:val="0"/>
              </w:rPr>
              <w:t>spar</w:t>
            </w:r>
            <w:proofErr w:type="spellEnd"/>
            <w:r w:rsidRPr="00EE5020">
              <w:rPr>
                <w:rFonts w:cs="Arial"/>
                <w:kern w:val="0"/>
              </w:rPr>
              <w:t xml:space="preserve"> je v TZ SKŘ na str. 8. </w:t>
            </w:r>
          </w:p>
          <w:p w14:paraId="2BF88339" w14:textId="5144879E" w:rsidR="00987603" w:rsidRPr="00EE5020" w:rsidRDefault="001C5172" w:rsidP="3D01CF82">
            <w:pPr>
              <w:pStyle w:val="NoSpacing"/>
              <w:rPr>
                <w:rFonts w:cs="Arial"/>
              </w:rPr>
            </w:pPr>
            <w:r w:rsidRPr="00EE5020">
              <w:rPr>
                <w:rFonts w:cs="Arial"/>
                <w:kern w:val="0"/>
              </w:rPr>
              <w:t xml:space="preserve">Dále byly opraveny tyto položky: </w:t>
            </w:r>
          </w:p>
          <w:p w14:paraId="579F4979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40a.5102.1 - pol.13; </w:t>
            </w:r>
          </w:p>
          <w:p w14:paraId="6D0DE7F9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40a.5102.2 - pol.13; </w:t>
            </w:r>
          </w:p>
          <w:p w14:paraId="30247B2E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40a.5104.1 - pol.12; </w:t>
            </w:r>
          </w:p>
          <w:p w14:paraId="5F5D32BF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40a.5202.3 - pol.10; </w:t>
            </w:r>
          </w:p>
          <w:p w14:paraId="211E039D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40a.5203.2 - pol.16; </w:t>
            </w:r>
          </w:p>
          <w:p w14:paraId="3F2E0EEF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40a.5203.3 - pol.16; </w:t>
            </w:r>
          </w:p>
          <w:p w14:paraId="40392654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40a.5203.4 - pol.16; </w:t>
            </w:r>
          </w:p>
          <w:p w14:paraId="33CDA4BF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40b.01,02 – pol. 11; </w:t>
            </w:r>
          </w:p>
          <w:p w14:paraId="7A13CDD8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40b.03 – pol. 12; </w:t>
            </w:r>
          </w:p>
          <w:p w14:paraId="21A8B12A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>40b.04 – pol. 12;</w:t>
            </w:r>
          </w:p>
          <w:p w14:paraId="4C7B3F18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 40b.05 – pol. 14; </w:t>
            </w:r>
          </w:p>
          <w:p w14:paraId="6D4EF51C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40b.06 – pol. 12; </w:t>
            </w:r>
          </w:p>
          <w:p w14:paraId="635B8196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40b.07 – pol. 12; </w:t>
            </w:r>
          </w:p>
          <w:p w14:paraId="0A3C44D9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40b.08 – pol. 12; </w:t>
            </w:r>
          </w:p>
          <w:p w14:paraId="77832007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40b.09 – pol. 12; </w:t>
            </w:r>
          </w:p>
          <w:p w14:paraId="087D9A46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40b.10 – pol. 12; </w:t>
            </w:r>
          </w:p>
          <w:p w14:paraId="3036E281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40b.11 – pol. 11; </w:t>
            </w:r>
          </w:p>
          <w:p w14:paraId="398FBF38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40b.12 – pol. 11; </w:t>
            </w:r>
          </w:p>
          <w:p w14:paraId="6C5DD40E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40b.13 – pol. 12; </w:t>
            </w:r>
          </w:p>
          <w:p w14:paraId="303AE284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40b.14 – pol. 16; </w:t>
            </w:r>
          </w:p>
          <w:p w14:paraId="41B69B4A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40b.15 – pol. 12; </w:t>
            </w:r>
          </w:p>
          <w:p w14:paraId="10407740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40b.16 – pol. 13; </w:t>
            </w:r>
          </w:p>
          <w:p w14:paraId="65CCD5B2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40b.17,18 – pol. 16; </w:t>
            </w:r>
          </w:p>
          <w:p w14:paraId="6BB88BE6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40b.19 – pol. 11; </w:t>
            </w:r>
          </w:p>
          <w:p w14:paraId="0D099413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40b.20 – pol. 12; </w:t>
            </w:r>
          </w:p>
          <w:p w14:paraId="7949CB4C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40b.21 – pol. 11; </w:t>
            </w:r>
          </w:p>
          <w:p w14:paraId="3892A509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40b.22 – pol. 11; </w:t>
            </w:r>
          </w:p>
          <w:p w14:paraId="564FA5DE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40b.23 – pol. 11; </w:t>
            </w:r>
          </w:p>
          <w:p w14:paraId="00043C35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40b.24 – pol. 11; </w:t>
            </w:r>
          </w:p>
          <w:p w14:paraId="68469720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40b.25 – pol. 13; </w:t>
            </w:r>
          </w:p>
          <w:p w14:paraId="364EB6FF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40b.26 – pol. 13; </w:t>
            </w:r>
          </w:p>
          <w:p w14:paraId="19EF1EBD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40b.27 – pol. 13; </w:t>
            </w:r>
          </w:p>
          <w:p w14:paraId="591ABCDE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40b.28 – pol. 15; </w:t>
            </w:r>
          </w:p>
          <w:p w14:paraId="4AADC89E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40b.29 – pol. 12; </w:t>
            </w:r>
          </w:p>
          <w:p w14:paraId="084BA22F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40b.30 – pol. 12; </w:t>
            </w:r>
          </w:p>
          <w:p w14:paraId="17BD680D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40b.31 – pol. 12; </w:t>
            </w:r>
          </w:p>
          <w:p w14:paraId="312142D1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40b.32 – pol. 12; </w:t>
            </w:r>
          </w:p>
          <w:p w14:paraId="65357B7B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40b.33 – pol. 14; </w:t>
            </w:r>
          </w:p>
          <w:p w14:paraId="53761048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40b.34 – pol. 11; </w:t>
            </w:r>
          </w:p>
          <w:p w14:paraId="15641BFC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>40b.35 – pol. 13;</w:t>
            </w:r>
          </w:p>
          <w:p w14:paraId="777728B7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40b.37 – pol. 14; </w:t>
            </w:r>
          </w:p>
          <w:p w14:paraId="1789FD04" w14:textId="77777777" w:rsidR="00B80D6A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 xml:space="preserve">40b.38 – pol. 12; </w:t>
            </w:r>
          </w:p>
          <w:p w14:paraId="25849A04" w14:textId="3161FF40" w:rsidR="00987603" w:rsidRPr="00EE5020" w:rsidRDefault="001C5172" w:rsidP="00B80D6A">
            <w:pPr>
              <w:pStyle w:val="NoSpacing"/>
              <w:numPr>
                <w:ilvl w:val="0"/>
                <w:numId w:val="7"/>
              </w:numPr>
              <w:rPr>
                <w:rFonts w:cs="Arial"/>
                <w:kern w:val="0"/>
              </w:rPr>
            </w:pPr>
            <w:r w:rsidRPr="00EE5020">
              <w:rPr>
                <w:rFonts w:cs="Arial"/>
                <w:kern w:val="0"/>
              </w:rPr>
              <w:t>40b.39 – pol. 16.</w:t>
            </w:r>
            <w:r w:rsidR="00987603" w:rsidRPr="00EE5020">
              <w:rPr>
                <w:color w:val="FF0000"/>
              </w:rPr>
              <w:cr/>
            </w:r>
            <w:r w:rsidR="00987603" w:rsidRPr="00EE5020">
              <w:rPr>
                <w:color w:val="FF0000"/>
              </w:rPr>
              <w:br w:type="page"/>
            </w:r>
          </w:p>
        </w:tc>
      </w:tr>
      <w:tr w:rsidR="00465C97" w14:paraId="2972FBC8" w14:textId="77777777" w:rsidTr="00E57E4B">
        <w:trPr>
          <w:trHeight w:val="567"/>
        </w:trPr>
        <w:tc>
          <w:tcPr>
            <w:tcW w:w="226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7082" w:type="dxa"/>
            <w:vAlign w:val="center"/>
          </w:tcPr>
          <w:p w14:paraId="4ED701F5" w14:textId="23303079" w:rsidR="00465C97" w:rsidRPr="00EE5020" w:rsidRDefault="00EE5020" w:rsidP="00A92B70">
            <w:r w:rsidRPr="00EE5020">
              <w:t>NE</w:t>
            </w:r>
          </w:p>
        </w:tc>
      </w:tr>
      <w:tr w:rsidR="00465C97" w14:paraId="725C6F24" w14:textId="77777777" w:rsidTr="00E57E4B">
        <w:trPr>
          <w:trHeight w:val="567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7082" w:type="dxa"/>
            <w:tcBorders>
              <w:bottom w:val="single" w:sz="4" w:space="0" w:color="auto"/>
            </w:tcBorders>
            <w:vAlign w:val="center"/>
          </w:tcPr>
          <w:p w14:paraId="752A49C1" w14:textId="50E2C3CA" w:rsidR="00465C97" w:rsidRPr="00EE5020" w:rsidRDefault="3037E470" w:rsidP="7F12DB20">
            <w: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4BF6D" w14:textId="77777777" w:rsidR="0005782E" w:rsidRDefault="0005782E" w:rsidP="00A92B70">
      <w:pPr>
        <w:spacing w:after="0" w:line="240" w:lineRule="auto"/>
      </w:pPr>
      <w:r>
        <w:separator/>
      </w:r>
    </w:p>
  </w:endnote>
  <w:endnote w:type="continuationSeparator" w:id="0">
    <w:p w14:paraId="113AA48D" w14:textId="77777777" w:rsidR="0005782E" w:rsidRDefault="0005782E" w:rsidP="00A92B70">
      <w:pPr>
        <w:spacing w:after="0" w:line="240" w:lineRule="auto"/>
      </w:pPr>
      <w:r>
        <w:continuationSeparator/>
      </w:r>
    </w:p>
  </w:endnote>
  <w:endnote w:type="continuationNotice" w:id="1">
    <w:p w14:paraId="2AA0C5D9" w14:textId="77777777" w:rsidR="0005782E" w:rsidRDefault="000578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773B7" w14:textId="77777777" w:rsidR="0005782E" w:rsidRDefault="0005782E" w:rsidP="00A92B70">
      <w:pPr>
        <w:spacing w:after="0" w:line="240" w:lineRule="auto"/>
      </w:pPr>
      <w:r>
        <w:separator/>
      </w:r>
    </w:p>
  </w:footnote>
  <w:footnote w:type="continuationSeparator" w:id="0">
    <w:p w14:paraId="79BA32D5" w14:textId="77777777" w:rsidR="0005782E" w:rsidRDefault="0005782E" w:rsidP="00A92B70">
      <w:pPr>
        <w:spacing w:after="0" w:line="240" w:lineRule="auto"/>
      </w:pPr>
      <w:r>
        <w:continuationSeparator/>
      </w:r>
    </w:p>
  </w:footnote>
  <w:footnote w:type="continuationNotice" w:id="1">
    <w:p w14:paraId="7DC802FE" w14:textId="77777777" w:rsidR="0005782E" w:rsidRDefault="000578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306D72BC"/>
    <w:multiLevelType w:val="hybridMultilevel"/>
    <w:tmpl w:val="AC5E2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5A77F2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4"/>
  </w:num>
  <w:num w:numId="5" w16cid:durableId="1635940808">
    <w:abstractNumId w:val="5"/>
  </w:num>
  <w:num w:numId="6" w16cid:durableId="1465154128">
    <w:abstractNumId w:val="6"/>
  </w:num>
  <w:num w:numId="7" w16cid:durableId="2501662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5782E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939DA"/>
    <w:rsid w:val="000A0D5E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0328E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3211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172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4830"/>
    <w:rsid w:val="002463F6"/>
    <w:rsid w:val="002529A2"/>
    <w:rsid w:val="00252E4C"/>
    <w:rsid w:val="0025304E"/>
    <w:rsid w:val="002533E9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D2A"/>
    <w:rsid w:val="002B4A65"/>
    <w:rsid w:val="002C34CE"/>
    <w:rsid w:val="002C715A"/>
    <w:rsid w:val="002D2760"/>
    <w:rsid w:val="002E1C42"/>
    <w:rsid w:val="002E6AA0"/>
    <w:rsid w:val="002E7B07"/>
    <w:rsid w:val="002F1820"/>
    <w:rsid w:val="002F2F5D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60A04"/>
    <w:rsid w:val="003773E9"/>
    <w:rsid w:val="00380E54"/>
    <w:rsid w:val="003828C7"/>
    <w:rsid w:val="00382E19"/>
    <w:rsid w:val="00383489"/>
    <w:rsid w:val="00386142"/>
    <w:rsid w:val="00391F39"/>
    <w:rsid w:val="003937CE"/>
    <w:rsid w:val="003A7427"/>
    <w:rsid w:val="003B25BD"/>
    <w:rsid w:val="003B76CD"/>
    <w:rsid w:val="003C59FE"/>
    <w:rsid w:val="003D12D5"/>
    <w:rsid w:val="003D78CC"/>
    <w:rsid w:val="003E143D"/>
    <w:rsid w:val="003E4C24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268D"/>
    <w:rsid w:val="00423944"/>
    <w:rsid w:val="0043002C"/>
    <w:rsid w:val="004308E6"/>
    <w:rsid w:val="00434446"/>
    <w:rsid w:val="00434BEF"/>
    <w:rsid w:val="00440813"/>
    <w:rsid w:val="0046190B"/>
    <w:rsid w:val="00465C97"/>
    <w:rsid w:val="00470020"/>
    <w:rsid w:val="00471D00"/>
    <w:rsid w:val="00474505"/>
    <w:rsid w:val="00476654"/>
    <w:rsid w:val="00476CC0"/>
    <w:rsid w:val="00483A46"/>
    <w:rsid w:val="00485A61"/>
    <w:rsid w:val="0049589B"/>
    <w:rsid w:val="004A0D55"/>
    <w:rsid w:val="004A6D10"/>
    <w:rsid w:val="004B210A"/>
    <w:rsid w:val="004B49B0"/>
    <w:rsid w:val="004C1C4E"/>
    <w:rsid w:val="004C7FF8"/>
    <w:rsid w:val="004D2472"/>
    <w:rsid w:val="004D3E75"/>
    <w:rsid w:val="004D53EB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68DB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86B29"/>
    <w:rsid w:val="0069786F"/>
    <w:rsid w:val="006A2C44"/>
    <w:rsid w:val="006A655D"/>
    <w:rsid w:val="006C5A49"/>
    <w:rsid w:val="006D21F3"/>
    <w:rsid w:val="006E0DA2"/>
    <w:rsid w:val="006E1169"/>
    <w:rsid w:val="006E2348"/>
    <w:rsid w:val="006E3162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35DC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4CBD"/>
    <w:rsid w:val="007860FA"/>
    <w:rsid w:val="00795096"/>
    <w:rsid w:val="007A2910"/>
    <w:rsid w:val="007B7DC7"/>
    <w:rsid w:val="007B7E3C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1F8F"/>
    <w:rsid w:val="007F36A8"/>
    <w:rsid w:val="008066BE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B62F4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0556B"/>
    <w:rsid w:val="00915566"/>
    <w:rsid w:val="00921934"/>
    <w:rsid w:val="00923FDF"/>
    <w:rsid w:val="00926EA0"/>
    <w:rsid w:val="00927BBC"/>
    <w:rsid w:val="00930E1C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D3E"/>
    <w:rsid w:val="00987E95"/>
    <w:rsid w:val="0099059B"/>
    <w:rsid w:val="009925A5"/>
    <w:rsid w:val="00994727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5C7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45079"/>
    <w:rsid w:val="00A47C0C"/>
    <w:rsid w:val="00A529DB"/>
    <w:rsid w:val="00A55994"/>
    <w:rsid w:val="00A560DD"/>
    <w:rsid w:val="00A602D6"/>
    <w:rsid w:val="00A616D3"/>
    <w:rsid w:val="00A63086"/>
    <w:rsid w:val="00A672B2"/>
    <w:rsid w:val="00A71E47"/>
    <w:rsid w:val="00A81756"/>
    <w:rsid w:val="00A87CD4"/>
    <w:rsid w:val="00A90957"/>
    <w:rsid w:val="00A92B70"/>
    <w:rsid w:val="00A934B2"/>
    <w:rsid w:val="00A95E68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16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0D6A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400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E7D5D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50B68"/>
    <w:rsid w:val="00C57BE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11F99"/>
    <w:rsid w:val="00E24C9E"/>
    <w:rsid w:val="00E413AE"/>
    <w:rsid w:val="00E41567"/>
    <w:rsid w:val="00E440F0"/>
    <w:rsid w:val="00E45400"/>
    <w:rsid w:val="00E457F8"/>
    <w:rsid w:val="00E526C5"/>
    <w:rsid w:val="00E5578E"/>
    <w:rsid w:val="00E57E4B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6F6D"/>
    <w:rsid w:val="00EC7944"/>
    <w:rsid w:val="00ED0BF9"/>
    <w:rsid w:val="00ED35E3"/>
    <w:rsid w:val="00ED36BD"/>
    <w:rsid w:val="00ED3ACF"/>
    <w:rsid w:val="00EE2F5B"/>
    <w:rsid w:val="00EE5020"/>
    <w:rsid w:val="00EE56DF"/>
    <w:rsid w:val="00EF3D67"/>
    <w:rsid w:val="00EF4E9F"/>
    <w:rsid w:val="00EF6BF0"/>
    <w:rsid w:val="00F20D06"/>
    <w:rsid w:val="00F20EDD"/>
    <w:rsid w:val="00F21FBB"/>
    <w:rsid w:val="00F270DE"/>
    <w:rsid w:val="00F301C5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0A3C"/>
    <w:rsid w:val="00F864B6"/>
    <w:rsid w:val="00F903A8"/>
    <w:rsid w:val="00F931BE"/>
    <w:rsid w:val="00FA0DC0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3037E470"/>
    <w:rsid w:val="3D01CF82"/>
    <w:rsid w:val="4BE3F2D4"/>
    <w:rsid w:val="5D9E04A7"/>
    <w:rsid w:val="67CB347E"/>
    <w:rsid w:val="7827A476"/>
    <w:rsid w:val="7F12D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E5DC2E8A-7F77-4929-9821-6B4F8386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C57BED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0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6246312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1961</Characters>
  <Application>Microsoft Office Word</Application>
  <DocSecurity>4</DocSecurity>
  <Lines>16</Lines>
  <Paragraphs>4</Paragraphs>
  <ScaleCrop>false</ScaleCrop>
  <Company>PVS</Company>
  <LinksUpToDate>false</LinksUpToDate>
  <CharactersWithSpaces>2301</CharactersWithSpaces>
  <SharedDoc>false</SharedDoc>
  <HLinks>
    <vt:vector size="6" baseType="variant">
      <vt:variant>
        <vt:i4>6226021</vt:i4>
      </vt:variant>
      <vt:variant>
        <vt:i4>0</vt:i4>
      </vt:variant>
      <vt:variant>
        <vt:i4>0</vt:i4>
      </vt:variant>
      <vt:variant>
        <vt:i4>5</vt:i4>
      </vt:variant>
      <vt:variant>
        <vt:lpwstr>https://podminky.urs.cz/item/CS_URS_2022_01/624631215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19</cp:revision>
  <dcterms:created xsi:type="dcterms:W3CDTF">2025-02-07T20:28:00Z</dcterms:created>
  <dcterms:modified xsi:type="dcterms:W3CDTF">2025-05-06T04:10:00Z</dcterms:modified>
</cp:coreProperties>
</file>