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754FD993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754FD993" w14:paraId="2213077F" w14:textId="77777777">
        <w:trPr>
          <w:trHeight w:val="3071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1A40A2" w:rsidR="006B1815" w:rsidP="001A40A2" w:rsidRDefault="006B1815" w14:paraId="3A900458" w14:textId="5659C850">
            <w:pPr>
              <w:pStyle w:val="Odstavecseseznamem"/>
              <w:numPr>
                <w:ilvl w:val="0"/>
                <w:numId w:val="12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1A40A2">
              <w:rPr>
                <w:rFonts w:ascii="Aptos" w:hAnsi="Aptos" w:eastAsia="Calibri" w:cs="Calibri"/>
                <w:b/>
                <w:bCs/>
              </w:rPr>
              <w:t>PS 8100, popisy v technické zprávě </w:t>
            </w:r>
          </w:p>
          <w:p w:rsidRPr="006B1815" w:rsidR="006B1815" w:rsidP="001A40A2" w:rsidRDefault="006B1815" w14:paraId="420370C5" w14:textId="77777777">
            <w:pPr>
              <w:spacing w:line="276" w:lineRule="auto"/>
              <w:ind w:left="720"/>
              <w:rPr>
                <w:rFonts w:ascii="Calibri" w:hAnsi="Calibri" w:eastAsia="Calibri" w:cs="Calibri"/>
              </w:rPr>
            </w:pPr>
            <w:r w:rsidRPr="006B1815">
              <w:rPr>
                <w:rFonts w:ascii="Aptos" w:hAnsi="Aptos" w:eastAsia="Calibri" w:cs="Calibri"/>
              </w:rPr>
              <w:t>Podle popisů v odkazované technické zprávě D.2.3 jsou některé texty vztahující se k položce Velín nejednoznačné a problematicky ocenitelné: </w:t>
            </w:r>
          </w:p>
          <w:p w:rsidRPr="006B1815" w:rsidR="006B1815" w:rsidP="001A40A2" w:rsidRDefault="006B1815" w14:paraId="190A1660" w14:textId="77777777">
            <w:pPr>
              <w:spacing w:line="276" w:lineRule="auto"/>
              <w:ind w:left="720"/>
              <w:rPr>
                <w:rFonts w:ascii="Calibri" w:hAnsi="Calibri" w:eastAsia="Calibri" w:cs="Calibri"/>
              </w:rPr>
            </w:pPr>
            <w:r w:rsidRPr="006B1815">
              <w:rPr>
                <w:rFonts w:ascii="Aptos" w:hAnsi="Aptos" w:eastAsia="Calibri" w:cs="Calibri"/>
              </w:rPr>
              <w:t>Např.: 6.11 Komunikační vazby na CD Flora </w:t>
            </w:r>
          </w:p>
          <w:p w:rsidRPr="006B1815" w:rsidR="006B1815" w:rsidP="001A40A2" w:rsidRDefault="006B1815" w14:paraId="33092E6D" w14:textId="77777777">
            <w:pPr>
              <w:spacing w:line="276" w:lineRule="auto"/>
              <w:ind w:left="720"/>
              <w:rPr>
                <w:rFonts w:ascii="Calibri" w:hAnsi="Calibri" w:eastAsia="Calibri" w:cs="Calibri"/>
              </w:rPr>
            </w:pPr>
            <w:r w:rsidRPr="006B1815">
              <w:rPr>
                <w:rFonts w:ascii="Aptos" w:hAnsi="Aptos" w:eastAsia="Calibri" w:cs="Calibri"/>
              </w:rPr>
              <w:t>Bez znalosti požadavků na rozsah, periodu aktualizace a disponibilních technických možností komunikačního napojení není možno posuzovat dostatečnost stávajícího řešení přenosu dat. </w:t>
            </w:r>
          </w:p>
          <w:p w:rsidRPr="006B1815" w:rsidR="006B1815" w:rsidP="001A40A2" w:rsidRDefault="006B1815" w14:paraId="0246E55E" w14:textId="77777777">
            <w:pPr>
              <w:spacing w:line="276" w:lineRule="auto"/>
              <w:ind w:left="720"/>
              <w:rPr>
                <w:rFonts w:ascii="Calibri" w:hAnsi="Calibri" w:eastAsia="Calibri" w:cs="Calibri"/>
              </w:rPr>
            </w:pPr>
            <w:r w:rsidRPr="006B1815">
              <w:rPr>
                <w:rFonts w:ascii="Aptos" w:hAnsi="Aptos" w:eastAsia="Calibri" w:cs="Calibri"/>
              </w:rPr>
              <w:t>Dále uchazeč nenalezl kapitolu Kybernetická bezpečnost a níž je zmínka v kapitole 6.10., kde je uvedeno, že musí být dodány další virtualizované servery. </w:t>
            </w:r>
          </w:p>
          <w:p w:rsidRPr="00EF3DE5" w:rsidR="000C2E2F" w:rsidP="00EF3DE5" w:rsidRDefault="006B1815" w14:paraId="2034BBBD" w14:textId="116F16A0">
            <w:pPr>
              <w:spacing w:line="276" w:lineRule="auto"/>
              <w:ind w:left="720"/>
              <w:rPr>
                <w:rFonts w:ascii="Calibri" w:hAnsi="Calibri" w:eastAsia="Calibri" w:cs="Calibri"/>
              </w:rPr>
            </w:pPr>
            <w:r w:rsidRPr="006B1815">
              <w:rPr>
                <w:rFonts w:ascii="Aptos" w:hAnsi="Aptos" w:eastAsia="Calibri" w:cs="Calibri"/>
              </w:rPr>
              <w:t>Doplní zadavatel uvedené informace potřebné pro ocenění položek? </w:t>
            </w:r>
          </w:p>
        </w:tc>
      </w:tr>
      <w:tr w:rsidR="00A92B70" w:rsidTr="754FD993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54FD993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335624" w14:paraId="025AF692" w14:textId="4D35FDBC">
            <w:pPr>
              <w:jc w:val="center"/>
              <w:rPr>
                <w:b/>
                <w:bCs/>
              </w:rPr>
            </w:pPr>
            <w:r w:rsidRPr="00335624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754FD993" w14:paraId="6B15575A" w14:textId="77777777">
        <w:trPr>
          <w:trHeight w:val="900"/>
        </w:trPr>
        <w:tc>
          <w:tcPr>
            <w:tcW w:w="9062" w:type="dxa"/>
            <w:gridSpan w:val="2"/>
            <w:tcMar/>
          </w:tcPr>
          <w:p w:rsidRPr="00081B20" w:rsidR="000F4B71" w:rsidP="000F4B71" w:rsidRDefault="000F4B71" w14:paraId="16E422F7" w14:textId="627E8ED2">
            <w:pPr>
              <w:rPr>
                <w:rFonts w:eastAsia="Times New Roman" w:cs="Arial"/>
                <w:lang w:eastAsia="cs-CZ"/>
              </w:rPr>
            </w:pPr>
            <w:r w:rsidRPr="438A685C" w:rsidR="000F4B71">
              <w:rPr>
                <w:rFonts w:eastAsia="Times New Roman" w:cs="Arial"/>
                <w:lang w:eastAsia="cs-CZ"/>
              </w:rPr>
              <w:t xml:space="preserve">Je zapotřebí aby před </w:t>
            </w:r>
            <w:r w:rsidRPr="438A685C" w:rsidR="03F65EFC">
              <w:rPr>
                <w:rFonts w:eastAsia="Times New Roman" w:cs="Arial"/>
                <w:lang w:eastAsia="cs-CZ"/>
              </w:rPr>
              <w:t xml:space="preserve">samotnou </w:t>
            </w:r>
            <w:r w:rsidRPr="438A685C" w:rsidR="000F4B71">
              <w:rPr>
                <w:rFonts w:eastAsia="Times New Roman" w:cs="Arial"/>
                <w:lang w:eastAsia="cs-CZ"/>
              </w:rPr>
              <w:t>realizací</w:t>
            </w:r>
            <w:r w:rsidRPr="438A685C" w:rsidR="2CD83EFF">
              <w:rPr>
                <w:rFonts w:eastAsia="Times New Roman" w:cs="Arial"/>
                <w:lang w:eastAsia="cs-CZ"/>
              </w:rPr>
              <w:t xml:space="preserve"> této části</w:t>
            </w:r>
            <w:r w:rsidRPr="438A685C" w:rsidR="000F4B71">
              <w:rPr>
                <w:rFonts w:eastAsia="Times New Roman" w:cs="Arial"/>
                <w:lang w:eastAsia="cs-CZ"/>
              </w:rPr>
              <w:t xml:space="preserve"> došlo k upřesnění výše uvedeného</w:t>
            </w:r>
            <w:r w:rsidRPr="438A685C" w:rsidR="0A782013">
              <w:rPr>
                <w:rFonts w:eastAsia="Times New Roman" w:cs="Arial"/>
                <w:lang w:eastAsia="cs-CZ"/>
              </w:rPr>
              <w:t xml:space="preserve"> v koordinaci s provozovatelem</w:t>
            </w:r>
            <w:r w:rsidRPr="438A685C" w:rsidR="000F4B71">
              <w:rPr>
                <w:rFonts w:eastAsia="Times New Roman" w:cs="Arial"/>
                <w:lang w:eastAsia="cs-CZ"/>
              </w:rPr>
              <w:t xml:space="preserve">.  </w:t>
            </w:r>
          </w:p>
          <w:p w:rsidRPr="00081B20" w:rsidR="00465C97" w:rsidP="000F4B71" w:rsidRDefault="000F4B71" w14:paraId="25849A04" w14:textId="4C8A3739">
            <w:r w:rsidRPr="00081B20">
              <w:rPr>
                <w:rFonts w:eastAsia="Times New Roman" w:cs="Arial"/>
                <w:lang w:eastAsia="cs-CZ"/>
              </w:rPr>
              <w:t>Kybernetická bezpečnost je popsána v kapitole 3.5.2. a dále</w:t>
            </w:r>
            <w:r w:rsidRPr="00081B20">
              <w:t xml:space="preserve"> </w:t>
            </w:r>
          </w:p>
        </w:tc>
      </w:tr>
      <w:tr w:rsidR="00465C97" w:rsidTr="754FD993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081B20" w:rsidR="00465C97" w:rsidP="00465C97" w:rsidRDefault="00465C97" w14:paraId="28E26CBF" w14:textId="48094B30">
            <w:pPr>
              <w:rPr>
                <w:b/>
                <w:bCs/>
              </w:rPr>
            </w:pPr>
            <w:r w:rsidRPr="00081B20">
              <w:rPr>
                <w:b/>
                <w:bCs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081B20" w:rsidR="00465C97" w:rsidP="00A92B70" w:rsidRDefault="00465C97" w14:paraId="4ED701F5" w14:textId="3D58D680">
            <w:r w:rsidR="0DFC3A85">
              <w:rPr/>
              <w:t>NE</w:t>
            </w:r>
          </w:p>
        </w:tc>
      </w:tr>
      <w:tr w:rsidR="00465C97" w:rsidTr="754FD993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081B20" w:rsidR="00465C97" w:rsidP="00465C97" w:rsidRDefault="00465C97" w14:paraId="3E8962A6" w14:textId="6B6426D6">
            <w:pPr>
              <w:rPr>
                <w:b/>
                <w:bCs/>
              </w:rPr>
            </w:pPr>
            <w:r w:rsidRPr="00081B20">
              <w:rPr>
                <w:b/>
                <w:bCs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081B20" w:rsidR="00465C97" w:rsidP="00A92B70" w:rsidRDefault="00465C97" w14:paraId="752A49C1" w14:textId="0F47E2F8">
            <w:r w:rsidR="062EC941">
              <w:rPr/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C0BEF" w:rsidP="00A92B70" w:rsidRDefault="00FC0BEF" w14:paraId="4962C440" w14:textId="77777777">
      <w:pPr>
        <w:spacing w:after="0" w:line="240" w:lineRule="auto"/>
      </w:pPr>
      <w:r>
        <w:separator/>
      </w:r>
    </w:p>
  </w:endnote>
  <w:endnote w:type="continuationSeparator" w:id="0">
    <w:p w:rsidR="00FC0BEF" w:rsidP="00A92B70" w:rsidRDefault="00FC0BEF" w14:paraId="0A0F8E1F" w14:textId="77777777">
      <w:pPr>
        <w:spacing w:after="0" w:line="240" w:lineRule="auto"/>
      </w:pPr>
      <w:r>
        <w:continuationSeparator/>
      </w:r>
    </w:p>
  </w:endnote>
  <w:endnote w:type="continuationNotice" w:id="1">
    <w:p w:rsidR="00FC0BEF" w:rsidRDefault="00FC0BEF" w14:paraId="5695A5B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C0BEF" w:rsidP="00A92B70" w:rsidRDefault="00FC0BEF" w14:paraId="080F007E" w14:textId="77777777">
      <w:pPr>
        <w:spacing w:after="0" w:line="240" w:lineRule="auto"/>
      </w:pPr>
      <w:r>
        <w:separator/>
      </w:r>
    </w:p>
  </w:footnote>
  <w:footnote w:type="continuationSeparator" w:id="0">
    <w:p w:rsidR="00FC0BEF" w:rsidP="00A92B70" w:rsidRDefault="00FC0BEF" w14:paraId="0C188E10" w14:textId="77777777">
      <w:pPr>
        <w:spacing w:after="0" w:line="240" w:lineRule="auto"/>
      </w:pPr>
      <w:r>
        <w:continuationSeparator/>
      </w:r>
    </w:p>
  </w:footnote>
  <w:footnote w:type="continuationNotice" w:id="1">
    <w:p w:rsidR="00FC0BEF" w:rsidRDefault="00FC0BEF" w14:paraId="41DA1F5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6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393579006">
    <w:abstractNumId w:val="2"/>
  </w:num>
  <w:num w:numId="2" w16cid:durableId="1973634022">
    <w:abstractNumId w:val="5"/>
  </w:num>
  <w:num w:numId="3" w16cid:durableId="484660608">
    <w:abstractNumId w:val="3"/>
  </w:num>
  <w:num w:numId="4" w16cid:durableId="1532374042">
    <w:abstractNumId w:val="9"/>
  </w:num>
  <w:num w:numId="5" w16cid:durableId="19727855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7"/>
  </w:num>
  <w:num w:numId="7" w16cid:durableId="1371609549">
    <w:abstractNumId w:val="10"/>
  </w:num>
  <w:num w:numId="8" w16cid:durableId="1617638956">
    <w:abstractNumId w:val="0"/>
  </w:num>
  <w:num w:numId="9" w16cid:durableId="1659654614">
    <w:abstractNumId w:val="6"/>
  </w:num>
  <w:num w:numId="10" w16cid:durableId="648483019">
    <w:abstractNumId w:val="8"/>
  </w:num>
  <w:num w:numId="11" w16cid:durableId="1978603343">
    <w:abstractNumId w:val="1"/>
  </w:num>
  <w:num w:numId="12" w16cid:durableId="1662851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3116"/>
    <w:rsid w:val="00065446"/>
    <w:rsid w:val="00065A01"/>
    <w:rsid w:val="00075FA5"/>
    <w:rsid w:val="00075FDA"/>
    <w:rsid w:val="00077F40"/>
    <w:rsid w:val="00081B2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E409D"/>
    <w:rsid w:val="000F4B71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2D1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35624"/>
    <w:rsid w:val="00343FB0"/>
    <w:rsid w:val="003529DF"/>
    <w:rsid w:val="00355BCA"/>
    <w:rsid w:val="003719DA"/>
    <w:rsid w:val="00373C15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4501B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06A20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6186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13573"/>
    <w:rsid w:val="00E266A6"/>
    <w:rsid w:val="00E30E76"/>
    <w:rsid w:val="00E31FE5"/>
    <w:rsid w:val="00E41567"/>
    <w:rsid w:val="00E42A06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3DE5"/>
    <w:rsid w:val="00EF6BF0"/>
    <w:rsid w:val="00F018E4"/>
    <w:rsid w:val="00F027B8"/>
    <w:rsid w:val="00F03F62"/>
    <w:rsid w:val="00F127E5"/>
    <w:rsid w:val="00F20EDD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0BEF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03F65EFC"/>
    <w:rsid w:val="062EC941"/>
    <w:rsid w:val="0A782013"/>
    <w:rsid w:val="0DFC3A85"/>
    <w:rsid w:val="14BA1A39"/>
    <w:rsid w:val="2C837281"/>
    <w:rsid w:val="2CD83EFF"/>
    <w:rsid w:val="2FAA4D49"/>
    <w:rsid w:val="41DC0FA7"/>
    <w:rsid w:val="438A685C"/>
    <w:rsid w:val="44A4640A"/>
    <w:rsid w:val="57105517"/>
    <w:rsid w:val="6EC196AF"/>
    <w:rsid w:val="710BFC6F"/>
    <w:rsid w:val="754FD993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0abba25b-d93c-4a12-ba8b-083a0f2f2a61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604872d-7149-494d-b801-08e1d930fb43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2025-02-24T08:57:00.0000000Z</dcterms:created>
  <dcterms:modified xsi:type="dcterms:W3CDTF">2025-05-06T04:34:14.3773977Z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