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169"/>
        <w:gridCol w:w="4324"/>
      </w:tblGrid>
      <w:tr w:rsidR="00465C97" w14:paraId="0C6980EA" w14:textId="77777777" w:rsidTr="00086766">
        <w:trPr>
          <w:trHeight w:val="567"/>
        </w:trPr>
        <w:tc>
          <w:tcPr>
            <w:tcW w:w="9493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86766">
        <w:trPr>
          <w:trHeight w:val="3071"/>
        </w:trPr>
        <w:tc>
          <w:tcPr>
            <w:tcW w:w="9493" w:type="dxa"/>
            <w:gridSpan w:val="2"/>
            <w:tcBorders>
              <w:bottom w:val="single" w:sz="4" w:space="0" w:color="auto"/>
            </w:tcBorders>
          </w:tcPr>
          <w:p w14:paraId="572293A0" w14:textId="77777777" w:rsidR="00FC2211" w:rsidRPr="00BE4BAF" w:rsidRDefault="6FD76A4A" w:rsidP="00FC221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786"/>
              <w:jc w:val="both"/>
              <w:rPr>
                <w:rFonts w:eastAsia="Vinci Sans" w:cs="Vinci Sans"/>
                <w:b/>
                <w:bCs/>
              </w:rPr>
            </w:pPr>
            <w:r w:rsidRPr="5224C857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0FC2211" w:rsidRPr="00BE4BAF">
              <w:rPr>
                <w:rFonts w:eastAsia="Vinci Sans" w:cs="Vinci Sans"/>
                <w:b/>
                <w:bCs/>
              </w:rPr>
              <w:t>Zámečnické konstrukce</w:t>
            </w:r>
          </w:p>
          <w:p w14:paraId="04E945B9" w14:textId="77777777" w:rsidR="002B7C2C" w:rsidRPr="00BE4BAF" w:rsidRDefault="002B7C2C" w:rsidP="002B7C2C">
            <w:pPr>
              <w:spacing w:before="120" w:after="120" w:line="276" w:lineRule="auto"/>
              <w:ind w:left="788"/>
              <w:jc w:val="both"/>
              <w:rPr>
                <w:rFonts w:eastAsia="Vinci Sans" w:cs="Vinci Sans"/>
              </w:rPr>
            </w:pPr>
            <w:r w:rsidRPr="00BE4BAF">
              <w:rPr>
                <w:rFonts w:eastAsia="Vinci Sans" w:cs="Vinci Sans"/>
              </w:rPr>
              <w:t>V objektu SO 25 - Dmychárna  u níže uvedených položek zábradlí 3/ZA a 4/ZA uchazeč shledává nesprávný přepočet délky a kilogramů. Ve specifikaci uvedeno: ZÁBRADLÍ - ŽÁROVÝ POZINK - 2 ks ZRCADLOVĚ OBRÁCENÉ. V soupisu prací s výkazem výměr by ale mělo být 14,2 m a 207 kg.</w:t>
            </w:r>
          </w:p>
          <w:p w14:paraId="04248F5F" w14:textId="77777777" w:rsidR="002B7C2C" w:rsidRPr="00BE4BAF" w:rsidRDefault="002B7C2C" w:rsidP="002B7C2C">
            <w:pPr>
              <w:spacing w:before="120" w:after="120" w:line="276" w:lineRule="auto"/>
              <w:ind w:left="788"/>
              <w:jc w:val="both"/>
            </w:pPr>
            <w:r w:rsidRPr="00BE4BAF">
              <w:rPr>
                <w:rFonts w:eastAsia="Vinci Sans" w:cs="Vinci Sans"/>
              </w:rPr>
              <w:t>Oprava:</w:t>
            </w:r>
          </w:p>
          <w:p w14:paraId="2034BBBD" w14:textId="2E84BEAC" w:rsidR="000C2E2F" w:rsidRPr="002B7C2C" w:rsidRDefault="002B7C2C" w:rsidP="002B7C2C">
            <w:pPr>
              <w:spacing w:before="120" w:after="120" w:line="276" w:lineRule="auto"/>
              <w:ind w:left="788"/>
              <w:jc w:val="both"/>
            </w:pPr>
            <w:r w:rsidRPr="00BE4BAF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0C00C79" wp14:editId="34CB5DB0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3175</wp:posOffset>
                  </wp:positionV>
                  <wp:extent cx="5753098" cy="2143125"/>
                  <wp:effectExtent l="0" t="0" r="635" b="0"/>
                  <wp:wrapTopAndBottom/>
                  <wp:docPr id="2020965519" name="Picture 202096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098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E4BAF">
              <w:t>Upraví zadavatel soupis prací s výkazem výměr?</w:t>
            </w:r>
          </w:p>
        </w:tc>
      </w:tr>
      <w:tr w:rsidR="00A92B70" w14:paraId="34011E26" w14:textId="77777777" w:rsidTr="00086766">
        <w:trPr>
          <w:trHeight w:val="244"/>
        </w:trPr>
        <w:tc>
          <w:tcPr>
            <w:tcW w:w="949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86766">
        <w:trPr>
          <w:trHeight w:val="567"/>
        </w:trPr>
        <w:tc>
          <w:tcPr>
            <w:tcW w:w="9493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86766">
        <w:trPr>
          <w:trHeight w:val="557"/>
        </w:trPr>
        <w:tc>
          <w:tcPr>
            <w:tcW w:w="9493" w:type="dxa"/>
            <w:gridSpan w:val="2"/>
          </w:tcPr>
          <w:p w14:paraId="25849A04" w14:textId="75AA2C29" w:rsidR="00465C97" w:rsidRPr="00086766" w:rsidRDefault="00CD6D84" w:rsidP="0018420E">
            <w:pPr>
              <w:spacing w:line="0" w:lineRule="atLeast"/>
              <w:rPr>
                <w:rFonts w:eastAsia="Aptos" w:cs="Aptos"/>
              </w:rPr>
            </w:pPr>
            <w:r w:rsidRPr="00CD6D84">
              <w:rPr>
                <w:rFonts w:eastAsia="Arial" w:cs="Arial"/>
              </w:rPr>
              <w:t>Ano, v</w:t>
            </w:r>
            <w:r w:rsidRPr="00CD6D84">
              <w:rPr>
                <w:rFonts w:ascii="Arial" w:eastAsia="Arial" w:hAnsi="Arial" w:cs="Arial"/>
              </w:rPr>
              <w:t> </w:t>
            </w:r>
            <w:r w:rsidRPr="00CD6D84">
              <w:rPr>
                <w:rFonts w:eastAsia="Arial" w:cs="Arial"/>
              </w:rPr>
              <w:t>soupisu</w:t>
            </w:r>
            <w:r w:rsidR="00E117D9">
              <w:rPr>
                <w:rFonts w:eastAsia="Arial" w:cs="Arial"/>
              </w:rPr>
              <w:t xml:space="preserve"> prací s výkazem výměr</w:t>
            </w:r>
            <w:r w:rsidRPr="00CD6D84">
              <w:rPr>
                <w:rFonts w:eastAsia="Arial" w:cs="Arial"/>
              </w:rPr>
              <w:t xml:space="preserve"> bylo chybn</w:t>
            </w:r>
            <w:r w:rsidRPr="00CD6D84">
              <w:rPr>
                <w:rFonts w:ascii="Aptos" w:eastAsia="Arial" w:hAnsi="Aptos" w:cs="Aptos"/>
              </w:rPr>
              <w:t>ě</w:t>
            </w:r>
            <w:r w:rsidRPr="00CD6D84">
              <w:rPr>
                <w:rFonts w:eastAsia="Arial" w:cs="Arial"/>
              </w:rPr>
              <w:t xml:space="preserve"> započítáno pouze poloviční množství zábradlí 3/ZA, 4/ZA, 5/ZA a 7/ZA. V</w:t>
            </w:r>
            <w:r w:rsidRPr="00CD6D84">
              <w:rPr>
                <w:rFonts w:ascii="Arial" w:eastAsia="Arial" w:hAnsi="Arial" w:cs="Arial"/>
              </w:rPr>
              <w:t> </w:t>
            </w:r>
            <w:r w:rsidRPr="00CD6D84">
              <w:rPr>
                <w:rFonts w:eastAsia="Arial" w:cs="Arial"/>
              </w:rPr>
              <w:t>soupisu opravena v</w:t>
            </w:r>
            <w:r w:rsidRPr="00CD6D84">
              <w:rPr>
                <w:rFonts w:ascii="Aptos" w:eastAsia="Arial" w:hAnsi="Aptos" w:cs="Aptos"/>
              </w:rPr>
              <w:t>ý</w:t>
            </w:r>
            <w:r w:rsidRPr="00CD6D84">
              <w:rPr>
                <w:rFonts w:eastAsia="Arial" w:cs="Arial"/>
              </w:rPr>
              <w:t>m</w:t>
            </w:r>
            <w:r w:rsidRPr="00CD6D84">
              <w:rPr>
                <w:rFonts w:ascii="Aptos" w:eastAsia="Arial" w:hAnsi="Aptos" w:cs="Aptos"/>
              </w:rPr>
              <w:t>ě</w:t>
            </w:r>
            <w:r w:rsidRPr="00CD6D84">
              <w:rPr>
                <w:rFonts w:eastAsia="Arial" w:cs="Arial"/>
              </w:rPr>
              <w:t>ra polo</w:t>
            </w:r>
            <w:r w:rsidRPr="00CD6D84">
              <w:rPr>
                <w:rFonts w:ascii="Aptos" w:eastAsia="Arial" w:hAnsi="Aptos" w:cs="Aptos"/>
              </w:rPr>
              <w:t>ž</w:t>
            </w:r>
            <w:r w:rsidRPr="00CD6D84">
              <w:rPr>
                <w:rFonts w:eastAsia="Arial" w:cs="Arial"/>
              </w:rPr>
              <w:t xml:space="preserve">ek </w:t>
            </w:r>
            <w:r w:rsidRPr="00CD6D84">
              <w:rPr>
                <w:rFonts w:ascii="Aptos" w:eastAsia="Arial" w:hAnsi="Aptos" w:cs="Aptos"/>
              </w:rPr>
              <w:t>č</w:t>
            </w:r>
            <w:r w:rsidRPr="00CD6D84">
              <w:rPr>
                <w:rFonts w:eastAsia="Arial" w:cs="Arial"/>
              </w:rPr>
              <w:t>. 274, 275 a 276. </w:t>
            </w:r>
          </w:p>
        </w:tc>
      </w:tr>
      <w:tr w:rsidR="00465C97" w14:paraId="2972FBC8" w14:textId="77777777" w:rsidTr="00086766">
        <w:trPr>
          <w:trHeight w:val="567"/>
        </w:trPr>
        <w:tc>
          <w:tcPr>
            <w:tcW w:w="516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4324" w:type="dxa"/>
            <w:vAlign w:val="center"/>
          </w:tcPr>
          <w:p w14:paraId="4ED701F5" w14:textId="7E7469F9" w:rsidR="00465C97" w:rsidRPr="00A92B70" w:rsidRDefault="009A59A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86766">
        <w:trPr>
          <w:trHeight w:val="567"/>
        </w:trPr>
        <w:tc>
          <w:tcPr>
            <w:tcW w:w="516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14:paraId="752A49C1" w14:textId="13620C7F" w:rsidR="00465C97" w:rsidRPr="00A92B70" w:rsidRDefault="009A59A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 w:rsidSect="00A62B99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10443" w14:textId="77777777" w:rsidR="00A5190D" w:rsidRDefault="00A5190D" w:rsidP="00A92B70">
      <w:pPr>
        <w:spacing w:after="0" w:line="240" w:lineRule="auto"/>
      </w:pPr>
      <w:r>
        <w:separator/>
      </w:r>
    </w:p>
  </w:endnote>
  <w:endnote w:type="continuationSeparator" w:id="0">
    <w:p w14:paraId="2FD6E87E" w14:textId="77777777" w:rsidR="00A5190D" w:rsidRDefault="00A5190D" w:rsidP="00A92B70">
      <w:pPr>
        <w:spacing w:after="0" w:line="240" w:lineRule="auto"/>
      </w:pPr>
      <w:r>
        <w:continuationSeparator/>
      </w:r>
    </w:p>
  </w:endnote>
  <w:endnote w:type="continuationNotice" w:id="1">
    <w:p w14:paraId="79A5AFE8" w14:textId="77777777" w:rsidR="00A5190D" w:rsidRDefault="00A519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4C684" w14:textId="77777777" w:rsidR="00A5190D" w:rsidRDefault="00A5190D" w:rsidP="00A92B70">
      <w:pPr>
        <w:spacing w:after="0" w:line="240" w:lineRule="auto"/>
      </w:pPr>
      <w:r>
        <w:separator/>
      </w:r>
    </w:p>
  </w:footnote>
  <w:footnote w:type="continuationSeparator" w:id="0">
    <w:p w14:paraId="7DDF877E" w14:textId="77777777" w:rsidR="00A5190D" w:rsidRDefault="00A5190D" w:rsidP="00A92B70">
      <w:pPr>
        <w:spacing w:after="0" w:line="240" w:lineRule="auto"/>
      </w:pPr>
      <w:r>
        <w:continuationSeparator/>
      </w:r>
    </w:p>
  </w:footnote>
  <w:footnote w:type="continuationNotice" w:id="1">
    <w:p w14:paraId="42E940B5" w14:textId="77777777" w:rsidR="00A5190D" w:rsidRDefault="00A519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720" w:hanging="360"/>
      </w:pPr>
    </w:lvl>
    <w:lvl w:ilvl="1" w:tplc="BD7A7824">
      <w:start w:val="1"/>
      <w:numFmt w:val="lowerLetter"/>
      <w:lvlText w:val="%2."/>
      <w:lvlJc w:val="left"/>
      <w:pPr>
        <w:ind w:left="1440" w:hanging="360"/>
      </w:pPr>
    </w:lvl>
    <w:lvl w:ilvl="2" w:tplc="69A0B760">
      <w:start w:val="1"/>
      <w:numFmt w:val="lowerRoman"/>
      <w:lvlText w:val="%3."/>
      <w:lvlJc w:val="right"/>
      <w:pPr>
        <w:ind w:left="2160" w:hanging="180"/>
      </w:pPr>
    </w:lvl>
    <w:lvl w:ilvl="3" w:tplc="5C5CB2E4">
      <w:start w:val="1"/>
      <w:numFmt w:val="decimal"/>
      <w:lvlText w:val="%4."/>
      <w:lvlJc w:val="left"/>
      <w:pPr>
        <w:ind w:left="2880" w:hanging="360"/>
      </w:pPr>
    </w:lvl>
    <w:lvl w:ilvl="4" w:tplc="77289C96">
      <w:start w:val="1"/>
      <w:numFmt w:val="lowerLetter"/>
      <w:lvlText w:val="%5."/>
      <w:lvlJc w:val="left"/>
      <w:pPr>
        <w:ind w:left="3600" w:hanging="360"/>
      </w:pPr>
    </w:lvl>
    <w:lvl w:ilvl="5" w:tplc="A0C05B56">
      <w:start w:val="1"/>
      <w:numFmt w:val="lowerRoman"/>
      <w:lvlText w:val="%6."/>
      <w:lvlJc w:val="right"/>
      <w:pPr>
        <w:ind w:left="4320" w:hanging="180"/>
      </w:pPr>
    </w:lvl>
    <w:lvl w:ilvl="6" w:tplc="69AC4E1A">
      <w:start w:val="1"/>
      <w:numFmt w:val="decimal"/>
      <w:lvlText w:val="%7."/>
      <w:lvlJc w:val="left"/>
      <w:pPr>
        <w:ind w:left="5040" w:hanging="360"/>
      </w:pPr>
    </w:lvl>
    <w:lvl w:ilvl="7" w:tplc="B1E06684">
      <w:start w:val="1"/>
      <w:numFmt w:val="lowerLetter"/>
      <w:lvlText w:val="%8."/>
      <w:lvlJc w:val="left"/>
      <w:pPr>
        <w:ind w:left="5760" w:hanging="360"/>
      </w:pPr>
    </w:lvl>
    <w:lvl w:ilvl="8" w:tplc="3F9838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1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3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4"/>
  </w:num>
  <w:num w:numId="2" w16cid:durableId="2045249846">
    <w:abstractNumId w:val="11"/>
  </w:num>
  <w:num w:numId="3" w16cid:durableId="1512062641">
    <w:abstractNumId w:val="14"/>
  </w:num>
  <w:num w:numId="4" w16cid:durableId="1441216325">
    <w:abstractNumId w:val="12"/>
  </w:num>
  <w:num w:numId="5" w16cid:durableId="831875547">
    <w:abstractNumId w:val="24"/>
  </w:num>
  <w:num w:numId="6" w16cid:durableId="155535102">
    <w:abstractNumId w:val="23"/>
  </w:num>
  <w:num w:numId="7" w16cid:durableId="27067220">
    <w:abstractNumId w:val="15"/>
  </w:num>
  <w:num w:numId="8" w16cid:durableId="1189948052">
    <w:abstractNumId w:val="1"/>
  </w:num>
  <w:num w:numId="9" w16cid:durableId="252252070">
    <w:abstractNumId w:val="8"/>
  </w:num>
  <w:num w:numId="10" w16cid:durableId="846988941">
    <w:abstractNumId w:val="2"/>
  </w:num>
  <w:num w:numId="11" w16cid:durableId="1807159612">
    <w:abstractNumId w:val="17"/>
  </w:num>
  <w:num w:numId="12" w16cid:durableId="380130468">
    <w:abstractNumId w:val="20"/>
  </w:num>
  <w:num w:numId="13" w16cid:durableId="727145665">
    <w:abstractNumId w:val="16"/>
  </w:num>
  <w:num w:numId="14" w16cid:durableId="64960576">
    <w:abstractNumId w:val="19"/>
  </w:num>
  <w:num w:numId="15" w16cid:durableId="1549414127">
    <w:abstractNumId w:val="25"/>
  </w:num>
  <w:num w:numId="16" w16cid:durableId="1045566791">
    <w:abstractNumId w:val="7"/>
  </w:num>
  <w:num w:numId="17" w16cid:durableId="130052138">
    <w:abstractNumId w:val="13"/>
  </w:num>
  <w:num w:numId="18" w16cid:durableId="1885629679">
    <w:abstractNumId w:val="5"/>
  </w:num>
  <w:num w:numId="19" w16cid:durableId="1811899916">
    <w:abstractNumId w:val="6"/>
  </w:num>
  <w:num w:numId="20" w16cid:durableId="1973634022">
    <w:abstractNumId w:val="10"/>
  </w:num>
  <w:num w:numId="21" w16cid:durableId="484660608">
    <w:abstractNumId w:val="9"/>
  </w:num>
  <w:num w:numId="22" w16cid:durableId="1532374042">
    <w:abstractNumId w:val="21"/>
  </w:num>
  <w:num w:numId="23" w16cid:durableId="1972785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18"/>
  </w:num>
  <w:num w:numId="25" w16cid:durableId="1371609549">
    <w:abstractNumId w:val="22"/>
  </w:num>
  <w:num w:numId="26" w16cid:durableId="1617638956">
    <w:abstractNumId w:val="0"/>
  </w:num>
  <w:num w:numId="27" w16cid:durableId="1963488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877"/>
    <w:rsid w:val="00072A58"/>
    <w:rsid w:val="00075FA5"/>
    <w:rsid w:val="00075FDA"/>
    <w:rsid w:val="00077F40"/>
    <w:rsid w:val="00086766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1D9"/>
    <w:rsid w:val="00187894"/>
    <w:rsid w:val="00191E1D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3759F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232FE"/>
    <w:rsid w:val="00631A47"/>
    <w:rsid w:val="00651C40"/>
    <w:rsid w:val="006539E1"/>
    <w:rsid w:val="006548DE"/>
    <w:rsid w:val="00667198"/>
    <w:rsid w:val="00674490"/>
    <w:rsid w:val="00674661"/>
    <w:rsid w:val="0067641B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00C7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1E1B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59AC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2C82"/>
    <w:rsid w:val="00A242BF"/>
    <w:rsid w:val="00A3470F"/>
    <w:rsid w:val="00A402E9"/>
    <w:rsid w:val="00A50156"/>
    <w:rsid w:val="00A5190D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E4BAF"/>
    <w:rsid w:val="00BF6F4D"/>
    <w:rsid w:val="00C00E67"/>
    <w:rsid w:val="00C049EA"/>
    <w:rsid w:val="00C05F89"/>
    <w:rsid w:val="00C17BC6"/>
    <w:rsid w:val="00C206A5"/>
    <w:rsid w:val="00C30FBC"/>
    <w:rsid w:val="00C40973"/>
    <w:rsid w:val="00C458AF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D6D84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3324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117D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A0D47"/>
    <w:rsid w:val="00EC579D"/>
    <w:rsid w:val="00EC7944"/>
    <w:rsid w:val="00ED36BD"/>
    <w:rsid w:val="00ED3ACF"/>
    <w:rsid w:val="00EE56DF"/>
    <w:rsid w:val="00EF0084"/>
    <w:rsid w:val="00EF3466"/>
    <w:rsid w:val="00EF6BF0"/>
    <w:rsid w:val="00F02CAC"/>
    <w:rsid w:val="00F03F62"/>
    <w:rsid w:val="00F12FB1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79465F3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330F963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0E5F38B-AE57-4FCD-B4A5-D83365963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527</Characters>
  <Application>Microsoft Office Word</Application>
  <DocSecurity>0</DocSecurity>
  <Lines>4</Lines>
  <Paragraphs>1</Paragraphs>
  <ScaleCrop>false</ScaleCrop>
  <Company>PVS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34</cp:revision>
  <cp:lastPrinted>2025-05-28T09:14:00Z</cp:lastPrinted>
  <dcterms:created xsi:type="dcterms:W3CDTF">2025-02-12T07:54:00Z</dcterms:created>
  <dcterms:modified xsi:type="dcterms:W3CDTF">2025-05-28T09:29:00Z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