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465C97" w14:paraId="0C6980EA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62B99">
        <w:trPr>
          <w:trHeight w:val="3071"/>
        </w:trPr>
        <w:tc>
          <w:tcPr>
            <w:tcW w:w="10060" w:type="dxa"/>
            <w:gridSpan w:val="2"/>
            <w:tcBorders>
              <w:bottom w:val="single" w:sz="4" w:space="0" w:color="auto"/>
            </w:tcBorders>
          </w:tcPr>
          <w:p w14:paraId="1CEE49BF" w14:textId="59665ACF" w:rsidR="00B222E4" w:rsidRPr="00B222E4" w:rsidRDefault="00B222E4" w:rsidP="00B222E4">
            <w:pPr>
              <w:pStyle w:val="Odstavecseseznamem"/>
              <w:numPr>
                <w:ilvl w:val="0"/>
                <w:numId w:val="32"/>
              </w:numPr>
              <w:spacing w:line="276" w:lineRule="auto"/>
              <w:jc w:val="both"/>
              <w:rPr>
                <w:rFonts w:eastAsia="Vinci Sans" w:cs="Vinci Sans"/>
                <w:b/>
                <w:bCs/>
              </w:rPr>
            </w:pPr>
            <w:r w:rsidRPr="00B222E4">
              <w:rPr>
                <w:rFonts w:eastAsia="Vinci Sans" w:cs="Vinci Sans"/>
                <w:b/>
                <w:bCs/>
              </w:rPr>
              <w:t>Parametry dle zadání, které splňuje jen jeden dodavatel</w:t>
            </w:r>
          </w:p>
          <w:p w14:paraId="7C8FD6F6" w14:textId="77777777" w:rsidR="00B222E4" w:rsidRPr="00B222E4" w:rsidRDefault="00B222E4" w:rsidP="00B222E4">
            <w:pPr>
              <w:spacing w:line="257" w:lineRule="auto"/>
              <w:ind w:left="786"/>
              <w:jc w:val="both"/>
              <w:rPr>
                <w:rFonts w:eastAsia="Vinci Sans" w:cs="Vinci Sans"/>
              </w:rPr>
            </w:pPr>
            <w:r w:rsidRPr="00B222E4">
              <w:rPr>
                <w:rFonts w:eastAsia="Vinci Sans" w:cs="Vinci Sans"/>
              </w:rPr>
              <w:t xml:space="preserve">V rámci přípravy cenové nabídky uchazeč narazil na některé technické specifikace, které technicky dokáže splnit jen jeden dodavatel požadovaného zařízení. Jako příklad uvádíme tyto položky: </w:t>
            </w:r>
          </w:p>
          <w:p w14:paraId="35368C83" w14:textId="77777777" w:rsidR="00B222E4" w:rsidRPr="00B222E4" w:rsidRDefault="00B222E4" w:rsidP="00B222E4">
            <w:pPr>
              <w:pStyle w:val="Odstavecseseznamem"/>
              <w:numPr>
                <w:ilvl w:val="0"/>
                <w:numId w:val="31"/>
              </w:numPr>
              <w:spacing w:line="257" w:lineRule="auto"/>
              <w:ind w:left="1146"/>
              <w:jc w:val="both"/>
              <w:rPr>
                <w:rFonts w:eastAsia="Vinci Sans" w:cs="Vinci Sans"/>
              </w:rPr>
            </w:pPr>
            <w:r w:rsidRPr="00B222E4">
              <w:rPr>
                <w:rFonts w:eastAsia="Vinci Sans" w:cs="Vinci Sans"/>
              </w:rPr>
              <w:t xml:space="preserve">u čerpadla TAG 5202_PO003 je ve specifikaci předepsáno: </w:t>
            </w:r>
            <w:r w:rsidRPr="00B222E4">
              <w:rPr>
                <w:rFonts w:eastAsia="Vinci Sans" w:cs="Vinci Sans"/>
                <w:b/>
                <w:bCs/>
              </w:rPr>
              <w:t>oběžné kolo pro křivku D= 116 mm</w:t>
            </w:r>
            <w:r w:rsidRPr="00B222E4">
              <w:rPr>
                <w:rFonts w:eastAsia="Vinci Sans" w:cs="Vinci Sans"/>
              </w:rPr>
              <w:t>, což splňuje pouze jeden konkrétní výrobce</w:t>
            </w:r>
          </w:p>
          <w:p w14:paraId="08B93BDC" w14:textId="77777777" w:rsidR="00B222E4" w:rsidRPr="00B222E4" w:rsidRDefault="00B222E4" w:rsidP="00B222E4">
            <w:pPr>
              <w:pStyle w:val="Odstavecseseznamem"/>
              <w:numPr>
                <w:ilvl w:val="0"/>
                <w:numId w:val="31"/>
              </w:numPr>
              <w:spacing w:line="257" w:lineRule="auto"/>
              <w:ind w:left="1146"/>
              <w:jc w:val="both"/>
              <w:rPr>
                <w:rFonts w:eastAsia="Vinci Sans" w:cs="Vinci Sans"/>
              </w:rPr>
            </w:pPr>
            <w:r w:rsidRPr="00B222E4">
              <w:rPr>
                <w:rFonts w:eastAsia="Vinci Sans" w:cs="Vinci Sans"/>
              </w:rPr>
              <w:t xml:space="preserve">u míchadla TAG 5202_AR011 je ve specifikaci předepsáno: pohon: elektromotor 2,3 kW, 400 V, 50 Hz, 5,6 A, 1420 ot/min, </w:t>
            </w:r>
            <w:r w:rsidRPr="00B222E4">
              <w:rPr>
                <w:rFonts w:eastAsia="Vinci Sans" w:cs="Vinci Sans"/>
                <w:b/>
                <w:bCs/>
                <w:u w:val="single"/>
              </w:rPr>
              <w:t>izolace tř. H</w:t>
            </w:r>
            <w:r w:rsidRPr="00B222E4">
              <w:rPr>
                <w:rFonts w:eastAsia="Vinci Sans" w:cs="Vinci Sans"/>
              </w:rPr>
              <w:t>, tepelná ochrana vinutí, přímý start, což splňuje opět pouze jeden konkrétní výrobce</w:t>
            </w:r>
          </w:p>
          <w:p w14:paraId="453A183A" w14:textId="77777777" w:rsidR="00B222E4" w:rsidRPr="00B222E4" w:rsidRDefault="00B222E4" w:rsidP="00B222E4">
            <w:pPr>
              <w:spacing w:before="80" w:after="120" w:line="257" w:lineRule="auto"/>
              <w:ind w:left="788"/>
              <w:jc w:val="both"/>
              <w:rPr>
                <w:rFonts w:eastAsia="Vinci Sans" w:cs="Vinci Sans"/>
              </w:rPr>
            </w:pPr>
            <w:r w:rsidRPr="00B222E4">
              <w:rPr>
                <w:rFonts w:eastAsia="Vinci Sans" w:cs="Vinci Sans"/>
              </w:rPr>
              <w:t>Výše uvedené „předepsané“ parametry se objevují u více položek (z kategorie ponorná čerpadla a míchadla), není to jen u konkrétních tagů.</w:t>
            </w:r>
          </w:p>
          <w:p w14:paraId="2034BBBD" w14:textId="5B21FA14" w:rsidR="000C2E2F" w:rsidRPr="00A11459" w:rsidRDefault="00B222E4" w:rsidP="00A11459">
            <w:pPr>
              <w:spacing w:before="80" w:after="120" w:line="257" w:lineRule="auto"/>
              <w:ind w:left="788"/>
              <w:jc w:val="both"/>
              <w:rPr>
                <w:rFonts w:eastAsia="Vinci Sans" w:cs="Vinci Sans"/>
              </w:rPr>
            </w:pPr>
            <w:r w:rsidRPr="00B222E4">
              <w:rPr>
                <w:rFonts w:eastAsia="Vinci Sans" w:cs="Vinci Sans"/>
              </w:rPr>
              <w:t>Uvede zadavatel konkrétní dodavatele uvedených zařízení, na které se může uchazeč obrátit, popřípadě umožní uchazečům nabídnout zařízení, která budou plnit výkonové parametry i při odlišnostech v rozměrech či tepelné ochraně?</w:t>
            </w:r>
          </w:p>
        </w:tc>
      </w:tr>
      <w:tr w:rsidR="00A92B70" w14:paraId="34011E26" w14:textId="77777777" w:rsidTr="00A62B99">
        <w:trPr>
          <w:trHeight w:val="244"/>
        </w:trPr>
        <w:tc>
          <w:tcPr>
            <w:tcW w:w="10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D9F2D0" w:themeFill="accent6" w:themeFillTint="33"/>
            <w:vAlign w:val="center"/>
          </w:tcPr>
          <w:p w14:paraId="025AF692" w14:textId="3C94455A" w:rsidR="00465C97" w:rsidRPr="00465C97" w:rsidRDefault="0018420E" w:rsidP="00465C97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8420E">
        <w:trPr>
          <w:trHeight w:val="557"/>
        </w:trPr>
        <w:tc>
          <w:tcPr>
            <w:tcW w:w="10060" w:type="dxa"/>
            <w:gridSpan w:val="2"/>
          </w:tcPr>
          <w:p w14:paraId="17A8A48E" w14:textId="3BBD97E7" w:rsidR="007650A1" w:rsidRDefault="007650A1" w:rsidP="007650A1">
            <w:pPr>
              <w:spacing w:line="0" w:lineRule="atLeast"/>
              <w:jc w:val="both"/>
            </w:pPr>
            <w:r>
              <w:t>Z dotazů vyplývá snaha soutěžících o snížení kvality nabízené technologie. Požadavky v projektu týkající se třídy izolace a výkonových parametrů nespecifikují jednoho konkrétního dodavatele, ale standart kvality, který zadavatel považuje za minimální. Třída izolace motoru souvisí s životností motoru dodávaných strojů a zadavatel nepovažuje za vhodné tuto úroveň snižovat. Rozměry požadovaných strojů souvisí s umístěním těchto strojů a mohou mít vliv na jejich správnou funkčnost či na kolizi s jinými zařízením (provzdušňovací elementy, potrubí apod.)</w:t>
            </w:r>
          </w:p>
          <w:p w14:paraId="22CBB02D" w14:textId="77777777" w:rsidR="007650A1" w:rsidRDefault="007650A1" w:rsidP="007650A1">
            <w:pPr>
              <w:spacing w:line="0" w:lineRule="atLeast"/>
              <w:jc w:val="both"/>
            </w:pPr>
          </w:p>
          <w:p w14:paraId="24595999" w14:textId="76B007AE" w:rsidR="00FE16BC" w:rsidRPr="00FE16BC" w:rsidRDefault="007650A1" w:rsidP="007650A1">
            <w:pPr>
              <w:spacing w:line="0" w:lineRule="atLeast"/>
              <w:jc w:val="both"/>
            </w:pPr>
            <w:r>
              <w:t>Zadavatel nicméně sděluje, že z</w:t>
            </w:r>
            <w:r w:rsidR="00FE16BC" w:rsidRPr="00FE16BC">
              <w:t>e specifikac</w:t>
            </w:r>
            <w:r w:rsidR="00FE16BC" w:rsidRPr="00FE16BC">
              <w:rPr>
                <w:rFonts w:ascii="Aptos" w:hAnsi="Aptos" w:cs="Aptos"/>
              </w:rPr>
              <w:t>í</w:t>
            </w:r>
            <w:r w:rsidR="00FE16BC" w:rsidRPr="00FE16BC">
              <w:t xml:space="preserve"> </w:t>
            </w:r>
            <w:r>
              <w:t xml:space="preserve">byl </w:t>
            </w:r>
            <w:r w:rsidR="00FE16BC" w:rsidRPr="00FE16BC">
              <w:t>odstran</w:t>
            </w:r>
            <w:r w:rsidR="00FE16BC" w:rsidRPr="00FE16BC">
              <w:rPr>
                <w:rFonts w:ascii="Aptos" w:hAnsi="Aptos" w:cs="Aptos"/>
              </w:rPr>
              <w:t>ě</w:t>
            </w:r>
            <w:r w:rsidR="00FE16BC" w:rsidRPr="00FE16BC">
              <w:t xml:space="preserve">n parametr </w:t>
            </w:r>
            <w:r w:rsidR="00FE16BC" w:rsidRPr="00FE16BC">
              <w:rPr>
                <w:rFonts w:ascii="Aptos" w:hAnsi="Aptos" w:cs="Aptos"/>
              </w:rPr>
              <w:t>„</w:t>
            </w:r>
            <w:r w:rsidR="00FE16BC" w:rsidRPr="00FE16BC">
              <w:t>ob</w:t>
            </w:r>
            <w:r w:rsidR="00FE16BC" w:rsidRPr="00FE16BC">
              <w:rPr>
                <w:rFonts w:ascii="Aptos" w:hAnsi="Aptos" w:cs="Aptos"/>
              </w:rPr>
              <w:t>ěž</w:t>
            </w:r>
            <w:r w:rsidR="00FE16BC" w:rsidRPr="00FE16BC">
              <w:t>n</w:t>
            </w:r>
            <w:r w:rsidR="00FE16BC" w:rsidRPr="00FE16BC">
              <w:rPr>
                <w:rFonts w:ascii="Aptos" w:hAnsi="Aptos" w:cs="Aptos"/>
              </w:rPr>
              <w:t>é</w:t>
            </w:r>
            <w:r w:rsidR="00FE16BC" w:rsidRPr="00FE16BC">
              <w:t xml:space="preserve"> kolo pro k</w:t>
            </w:r>
            <w:r w:rsidR="00FE16BC" w:rsidRPr="00FE16BC">
              <w:rPr>
                <w:rFonts w:ascii="Aptos" w:hAnsi="Aptos" w:cs="Aptos"/>
              </w:rPr>
              <w:t>ř</w:t>
            </w:r>
            <w:r w:rsidR="00FE16BC" w:rsidRPr="00FE16BC">
              <w:t>ivku D= 116 mm</w:t>
            </w:r>
            <w:r w:rsidR="00FE16BC" w:rsidRPr="00FE16BC">
              <w:rPr>
                <w:rFonts w:ascii="Aptos" w:hAnsi="Aptos" w:cs="Aptos"/>
              </w:rPr>
              <w:t>“</w:t>
            </w:r>
            <w:r w:rsidR="00FE16BC" w:rsidRPr="00FE16BC">
              <w:t> </w:t>
            </w:r>
          </w:p>
          <w:p w14:paraId="12CF0951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D.2.1.5102A.02_Technická specifikace_REVX3.doc </w:t>
            </w:r>
          </w:p>
          <w:p w14:paraId="2BA52DE3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D.2.1.5104A.02_Technická specifikace strojnětechnologické části PS5104A_REVX2.docx </w:t>
            </w:r>
          </w:p>
          <w:p w14:paraId="7ADE1F8C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D.2.1.5107.02_Technická specifikace strojně-technologické části_REVX1.doc </w:t>
            </w:r>
          </w:p>
          <w:p w14:paraId="366D4601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D.2.1.5201B.02_Technická specifikace strojní technologie_revX2.doc </w:t>
            </w:r>
          </w:p>
          <w:p w14:paraId="19236FDA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D.2.1.5201C.02_Technická specifikace PS5201C_revX2.doc </w:t>
            </w:r>
          </w:p>
          <w:p w14:paraId="7F86CFB7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D.2.1.5202A.02 Technická specifikace strojní technologie - REVX3.doc </w:t>
            </w:r>
          </w:p>
          <w:p w14:paraId="71DB914B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D.2.1.5205A.02_Technická specifikace strojní technologie_REVX2.doc </w:t>
            </w:r>
          </w:p>
          <w:p w14:paraId="0F61E728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D.2.1.5205B.02_Technická specifikace strojní technologie_REVX2.doc </w:t>
            </w:r>
          </w:p>
          <w:p w14:paraId="39ED9537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D.2.1.5205C.02 Technická specifikace strojní technologie - REVX3.doc </w:t>
            </w:r>
          </w:p>
          <w:p w14:paraId="6A8234D9" w14:textId="77777777" w:rsidR="00FE16BC" w:rsidRP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D.2.1.5205D.02 Technická specifikace strojní technologie - REVX3.doc </w:t>
            </w:r>
          </w:p>
          <w:p w14:paraId="203248D1" w14:textId="77777777" w:rsidR="00FE16BC" w:rsidRDefault="00FE16BC" w:rsidP="007650A1">
            <w:pPr>
              <w:pStyle w:val="Odstavecseseznamem"/>
              <w:numPr>
                <w:ilvl w:val="0"/>
                <w:numId w:val="33"/>
              </w:numPr>
              <w:spacing w:line="0" w:lineRule="atLeast"/>
              <w:jc w:val="both"/>
            </w:pPr>
            <w:r w:rsidRPr="00FE16BC">
              <w:t>D.2.1.5701_.02_Technická specifikace strojnětechnologické části PS5701 - REVX3.docx </w:t>
            </w:r>
          </w:p>
          <w:p w14:paraId="4CB6DAE5" w14:textId="77777777" w:rsidR="00A83154" w:rsidRDefault="00A83154" w:rsidP="007650A1">
            <w:pPr>
              <w:spacing w:line="0" w:lineRule="atLeast"/>
              <w:jc w:val="both"/>
            </w:pPr>
          </w:p>
          <w:p w14:paraId="5F4452F6" w14:textId="77777777" w:rsidR="00465C97" w:rsidRDefault="00B65A74" w:rsidP="007650A1">
            <w:pPr>
              <w:spacing w:line="0" w:lineRule="atLeast"/>
              <w:jc w:val="both"/>
            </w:pPr>
            <w:r>
              <w:t>Pro míchadla</w:t>
            </w:r>
            <w:r>
              <w:t xml:space="preserve"> byla provedena úprava u všech položek míchadel </w:t>
            </w:r>
            <w:r>
              <w:t xml:space="preserve">ve vazbě na </w:t>
            </w:r>
            <w:r w:rsidR="003C6E11">
              <w:t xml:space="preserve">izolaci </w:t>
            </w:r>
            <w:r>
              <w:t>– viz specifikace „D.2.1.5202A.02 Technická specifikace strojní technologie - RevX03“</w:t>
            </w:r>
            <w:r w:rsidR="003C6E11">
              <w:t>.</w:t>
            </w:r>
          </w:p>
          <w:p w14:paraId="25849A04" w14:textId="07CE87DC" w:rsidR="003C6E11" w:rsidRPr="00DD398C" w:rsidRDefault="003C6E11" w:rsidP="00B65A74">
            <w:pPr>
              <w:spacing w:line="0" w:lineRule="atLeast"/>
            </w:pPr>
          </w:p>
        </w:tc>
      </w:tr>
      <w:tr w:rsidR="00465C97" w14:paraId="2972FBC8" w14:textId="77777777" w:rsidTr="00556BA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04" w:type="dxa"/>
            <w:vAlign w:val="center"/>
          </w:tcPr>
          <w:p w14:paraId="4ED701F5" w14:textId="779CFBA5" w:rsidR="00465C97" w:rsidRPr="00A92B70" w:rsidRDefault="00FE16B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556BA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52A49C1" w14:textId="7FF3117A" w:rsidR="00465C97" w:rsidRPr="00A92B70" w:rsidRDefault="00FE16B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 w:rsidP="007650A1"/>
    <w:sectPr w:rsidR="00A92B70" w:rsidSect="00A62B9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FACF"/>
    <w:multiLevelType w:val="hybridMultilevel"/>
    <w:tmpl w:val="0B0655C4"/>
    <w:lvl w:ilvl="0" w:tplc="CA689138">
      <w:start w:val="1"/>
      <w:numFmt w:val="decimal"/>
      <w:lvlText w:val="%1."/>
      <w:lvlJc w:val="left"/>
      <w:pPr>
        <w:ind w:left="927" w:hanging="360"/>
      </w:pPr>
    </w:lvl>
    <w:lvl w:ilvl="1" w:tplc="BD7A7824">
      <w:start w:val="1"/>
      <w:numFmt w:val="lowerLetter"/>
      <w:lvlText w:val="%2."/>
      <w:lvlJc w:val="left"/>
      <w:pPr>
        <w:ind w:left="1647" w:hanging="360"/>
      </w:pPr>
    </w:lvl>
    <w:lvl w:ilvl="2" w:tplc="69A0B760">
      <w:start w:val="1"/>
      <w:numFmt w:val="lowerRoman"/>
      <w:lvlText w:val="%3."/>
      <w:lvlJc w:val="right"/>
      <w:pPr>
        <w:ind w:left="2367" w:hanging="180"/>
      </w:pPr>
    </w:lvl>
    <w:lvl w:ilvl="3" w:tplc="5C5CB2E4">
      <w:start w:val="1"/>
      <w:numFmt w:val="decimal"/>
      <w:lvlText w:val="%4."/>
      <w:lvlJc w:val="left"/>
      <w:pPr>
        <w:ind w:left="3087" w:hanging="360"/>
      </w:pPr>
    </w:lvl>
    <w:lvl w:ilvl="4" w:tplc="77289C96">
      <w:start w:val="1"/>
      <w:numFmt w:val="lowerLetter"/>
      <w:lvlText w:val="%5."/>
      <w:lvlJc w:val="left"/>
      <w:pPr>
        <w:ind w:left="3807" w:hanging="360"/>
      </w:pPr>
    </w:lvl>
    <w:lvl w:ilvl="5" w:tplc="A0C05B56">
      <w:start w:val="1"/>
      <w:numFmt w:val="lowerRoman"/>
      <w:lvlText w:val="%6."/>
      <w:lvlJc w:val="right"/>
      <w:pPr>
        <w:ind w:left="4527" w:hanging="180"/>
      </w:pPr>
    </w:lvl>
    <w:lvl w:ilvl="6" w:tplc="69AC4E1A">
      <w:start w:val="1"/>
      <w:numFmt w:val="decimal"/>
      <w:lvlText w:val="%7."/>
      <w:lvlJc w:val="left"/>
      <w:pPr>
        <w:ind w:left="5247" w:hanging="360"/>
      </w:pPr>
    </w:lvl>
    <w:lvl w:ilvl="7" w:tplc="B1E06684">
      <w:start w:val="1"/>
      <w:numFmt w:val="lowerLetter"/>
      <w:lvlText w:val="%8."/>
      <w:lvlJc w:val="left"/>
      <w:pPr>
        <w:ind w:left="5967" w:hanging="360"/>
      </w:pPr>
    </w:lvl>
    <w:lvl w:ilvl="8" w:tplc="3F9838AA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65A"/>
    <w:multiLevelType w:val="hybridMultilevel"/>
    <w:tmpl w:val="45842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2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02257"/>
    <w:multiLevelType w:val="hybridMultilevel"/>
    <w:tmpl w:val="25FE02B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80C6B"/>
    <w:multiLevelType w:val="hybridMultilevel"/>
    <w:tmpl w:val="C15C9F6E"/>
    <w:lvl w:ilvl="0" w:tplc="DBC49E56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21B9B"/>
    <w:multiLevelType w:val="hybridMultilevel"/>
    <w:tmpl w:val="6AACDDE2"/>
    <w:lvl w:ilvl="0" w:tplc="B79420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EDC7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68A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FC5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E6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5EB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65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4F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8E7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B024C"/>
    <w:multiLevelType w:val="hybridMultilevel"/>
    <w:tmpl w:val="281ABD7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B6538"/>
    <w:multiLevelType w:val="hybridMultilevel"/>
    <w:tmpl w:val="6DF82F1C"/>
    <w:lvl w:ilvl="0" w:tplc="EB8C019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9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4"/>
  </w:num>
  <w:num w:numId="2" w16cid:durableId="2045249846">
    <w:abstractNumId w:val="12"/>
  </w:num>
  <w:num w:numId="3" w16cid:durableId="1512062641">
    <w:abstractNumId w:val="16"/>
  </w:num>
  <w:num w:numId="4" w16cid:durableId="1441216325">
    <w:abstractNumId w:val="13"/>
  </w:num>
  <w:num w:numId="5" w16cid:durableId="831875547">
    <w:abstractNumId w:val="30"/>
  </w:num>
  <w:num w:numId="6" w16cid:durableId="155535102">
    <w:abstractNumId w:val="29"/>
  </w:num>
  <w:num w:numId="7" w16cid:durableId="27067220">
    <w:abstractNumId w:val="17"/>
  </w:num>
  <w:num w:numId="8" w16cid:durableId="1189948052">
    <w:abstractNumId w:val="1"/>
  </w:num>
  <w:num w:numId="9" w16cid:durableId="252252070">
    <w:abstractNumId w:val="9"/>
  </w:num>
  <w:num w:numId="10" w16cid:durableId="846988941">
    <w:abstractNumId w:val="2"/>
  </w:num>
  <w:num w:numId="11" w16cid:durableId="1807159612">
    <w:abstractNumId w:val="20"/>
  </w:num>
  <w:num w:numId="12" w16cid:durableId="380130468">
    <w:abstractNumId w:val="24"/>
  </w:num>
  <w:num w:numId="13" w16cid:durableId="727145665">
    <w:abstractNumId w:val="19"/>
  </w:num>
  <w:num w:numId="14" w16cid:durableId="64960576">
    <w:abstractNumId w:val="23"/>
  </w:num>
  <w:num w:numId="15" w16cid:durableId="1549414127">
    <w:abstractNumId w:val="31"/>
  </w:num>
  <w:num w:numId="16" w16cid:durableId="1045566791">
    <w:abstractNumId w:val="8"/>
  </w:num>
  <w:num w:numId="17" w16cid:durableId="130052138">
    <w:abstractNumId w:val="15"/>
  </w:num>
  <w:num w:numId="18" w16cid:durableId="1885629679">
    <w:abstractNumId w:val="6"/>
  </w:num>
  <w:num w:numId="19" w16cid:durableId="1811899916">
    <w:abstractNumId w:val="7"/>
  </w:num>
  <w:num w:numId="20" w16cid:durableId="1973634022">
    <w:abstractNumId w:val="11"/>
  </w:num>
  <w:num w:numId="21" w16cid:durableId="484660608">
    <w:abstractNumId w:val="10"/>
  </w:num>
  <w:num w:numId="22" w16cid:durableId="1532374042">
    <w:abstractNumId w:val="27"/>
  </w:num>
  <w:num w:numId="23" w16cid:durableId="19727855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21"/>
  </w:num>
  <w:num w:numId="25" w16cid:durableId="1371609549">
    <w:abstractNumId w:val="28"/>
  </w:num>
  <w:num w:numId="26" w16cid:durableId="1617638956">
    <w:abstractNumId w:val="0"/>
  </w:num>
  <w:num w:numId="27" w16cid:durableId="1963488560">
    <w:abstractNumId w:val="3"/>
  </w:num>
  <w:num w:numId="28" w16cid:durableId="352415227">
    <w:abstractNumId w:val="14"/>
  </w:num>
  <w:num w:numId="29" w16cid:durableId="817725175">
    <w:abstractNumId w:val="25"/>
  </w:num>
  <w:num w:numId="30" w16cid:durableId="970207411">
    <w:abstractNumId w:val="26"/>
  </w:num>
  <w:num w:numId="31" w16cid:durableId="159663540">
    <w:abstractNumId w:val="22"/>
  </w:num>
  <w:num w:numId="32" w16cid:durableId="290136899">
    <w:abstractNumId w:val="18"/>
  </w:num>
  <w:num w:numId="33" w16cid:durableId="17868439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A58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D1B85"/>
    <w:rsid w:val="000E0224"/>
    <w:rsid w:val="000E11AB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20E"/>
    <w:rsid w:val="00184ADC"/>
    <w:rsid w:val="00187894"/>
    <w:rsid w:val="00191E1D"/>
    <w:rsid w:val="001A4A74"/>
    <w:rsid w:val="001C110D"/>
    <w:rsid w:val="001D1A0E"/>
    <w:rsid w:val="001D346A"/>
    <w:rsid w:val="001E08DC"/>
    <w:rsid w:val="001E1C47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10CA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30A2"/>
    <w:rsid w:val="003C51F3"/>
    <w:rsid w:val="003C59FE"/>
    <w:rsid w:val="003C6E11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50D06"/>
    <w:rsid w:val="00762769"/>
    <w:rsid w:val="007645B3"/>
    <w:rsid w:val="007650A1"/>
    <w:rsid w:val="00765CB7"/>
    <w:rsid w:val="00770B9E"/>
    <w:rsid w:val="00773B1F"/>
    <w:rsid w:val="00776C62"/>
    <w:rsid w:val="007805C6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8E5932"/>
    <w:rsid w:val="009167F0"/>
    <w:rsid w:val="009170E0"/>
    <w:rsid w:val="00921934"/>
    <w:rsid w:val="00923FDF"/>
    <w:rsid w:val="00931958"/>
    <w:rsid w:val="00933C87"/>
    <w:rsid w:val="00934784"/>
    <w:rsid w:val="0095317F"/>
    <w:rsid w:val="00964CB1"/>
    <w:rsid w:val="00964CC4"/>
    <w:rsid w:val="009659F5"/>
    <w:rsid w:val="00970720"/>
    <w:rsid w:val="00971E2A"/>
    <w:rsid w:val="0097209D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035B1"/>
    <w:rsid w:val="00A11459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83154"/>
    <w:rsid w:val="00A92B70"/>
    <w:rsid w:val="00A961A7"/>
    <w:rsid w:val="00AA46BC"/>
    <w:rsid w:val="00AA7081"/>
    <w:rsid w:val="00AA7F1D"/>
    <w:rsid w:val="00AB58BB"/>
    <w:rsid w:val="00AC322F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222E4"/>
    <w:rsid w:val="00B30004"/>
    <w:rsid w:val="00B32769"/>
    <w:rsid w:val="00B3536A"/>
    <w:rsid w:val="00B3566C"/>
    <w:rsid w:val="00B361DA"/>
    <w:rsid w:val="00B362BB"/>
    <w:rsid w:val="00B372C1"/>
    <w:rsid w:val="00B51D14"/>
    <w:rsid w:val="00B5307E"/>
    <w:rsid w:val="00B54B23"/>
    <w:rsid w:val="00B57F76"/>
    <w:rsid w:val="00B605C0"/>
    <w:rsid w:val="00B64269"/>
    <w:rsid w:val="00B65A74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339E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0DC5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E5FF5"/>
    <w:rsid w:val="00DE66F6"/>
    <w:rsid w:val="00DE6ADD"/>
    <w:rsid w:val="00DF46E6"/>
    <w:rsid w:val="00DF6FAE"/>
    <w:rsid w:val="00DF79C6"/>
    <w:rsid w:val="00E019B3"/>
    <w:rsid w:val="00E04979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ECE"/>
    <w:rsid w:val="00E92FAD"/>
    <w:rsid w:val="00EA04EC"/>
    <w:rsid w:val="00EA0638"/>
    <w:rsid w:val="00EA064F"/>
    <w:rsid w:val="00EA0D47"/>
    <w:rsid w:val="00EC579D"/>
    <w:rsid w:val="00EC7944"/>
    <w:rsid w:val="00ED36BD"/>
    <w:rsid w:val="00ED3ACF"/>
    <w:rsid w:val="00EE56DF"/>
    <w:rsid w:val="00EF3466"/>
    <w:rsid w:val="00EF6BF0"/>
    <w:rsid w:val="00F03F62"/>
    <w:rsid w:val="00F12FB1"/>
    <w:rsid w:val="00F20EDD"/>
    <w:rsid w:val="00F270DE"/>
    <w:rsid w:val="00F422A2"/>
    <w:rsid w:val="00F472F1"/>
    <w:rsid w:val="00F57FE4"/>
    <w:rsid w:val="00F6132F"/>
    <w:rsid w:val="00F61552"/>
    <w:rsid w:val="00F621D3"/>
    <w:rsid w:val="00F71063"/>
    <w:rsid w:val="00F76B3D"/>
    <w:rsid w:val="00F82DD5"/>
    <w:rsid w:val="00F84565"/>
    <w:rsid w:val="00F903A8"/>
    <w:rsid w:val="00F9258F"/>
    <w:rsid w:val="00F931BE"/>
    <w:rsid w:val="00FA2009"/>
    <w:rsid w:val="00FA3466"/>
    <w:rsid w:val="00FB0616"/>
    <w:rsid w:val="00FB1882"/>
    <w:rsid w:val="00FB599E"/>
    <w:rsid w:val="00FC2211"/>
    <w:rsid w:val="00FC377F"/>
    <w:rsid w:val="00FC3F87"/>
    <w:rsid w:val="00FD2994"/>
    <w:rsid w:val="00FD7ABC"/>
    <w:rsid w:val="00FE0583"/>
    <w:rsid w:val="00FE0A71"/>
    <w:rsid w:val="00FE16BC"/>
    <w:rsid w:val="00FE6F50"/>
    <w:rsid w:val="00FF1031"/>
    <w:rsid w:val="00FF6080"/>
    <w:rsid w:val="00FF6BE3"/>
    <w:rsid w:val="0205A58C"/>
    <w:rsid w:val="03E3066E"/>
    <w:rsid w:val="06F4C97C"/>
    <w:rsid w:val="0B92BA60"/>
    <w:rsid w:val="0DCBE920"/>
    <w:rsid w:val="129C2F22"/>
    <w:rsid w:val="14BA1A39"/>
    <w:rsid w:val="14DE1A36"/>
    <w:rsid w:val="19606319"/>
    <w:rsid w:val="1AE7C620"/>
    <w:rsid w:val="1EA20E65"/>
    <w:rsid w:val="1EAFC598"/>
    <w:rsid w:val="1F46DEA3"/>
    <w:rsid w:val="1F6F02F7"/>
    <w:rsid w:val="1FB3E846"/>
    <w:rsid w:val="223CE0F2"/>
    <w:rsid w:val="24898732"/>
    <w:rsid w:val="2C837281"/>
    <w:rsid w:val="2FAA4D49"/>
    <w:rsid w:val="308D6F97"/>
    <w:rsid w:val="33FFFB78"/>
    <w:rsid w:val="356BDC11"/>
    <w:rsid w:val="37D28086"/>
    <w:rsid w:val="3F1CE76D"/>
    <w:rsid w:val="3F4490D0"/>
    <w:rsid w:val="3F669FFC"/>
    <w:rsid w:val="41DC0FA7"/>
    <w:rsid w:val="43457895"/>
    <w:rsid w:val="44A4640A"/>
    <w:rsid w:val="45088BB6"/>
    <w:rsid w:val="484E69F8"/>
    <w:rsid w:val="4969A545"/>
    <w:rsid w:val="4FDA05CC"/>
    <w:rsid w:val="5224C857"/>
    <w:rsid w:val="52B8F1D1"/>
    <w:rsid w:val="56E9897C"/>
    <w:rsid w:val="5945306D"/>
    <w:rsid w:val="5BE6396B"/>
    <w:rsid w:val="5F17CFD5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1CF1E2D-0DFC-4EA5-854F-6BD0BC1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purl.org/dc/elements/1.1/"/>
    <ds:schemaRef ds:uri="http://schemas.microsoft.com/office/2006/metadata/properties"/>
    <ds:schemaRef ds:uri="0abba25b-d93c-4a12-ba8b-083a0f2f2a61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604872d-7149-494d-b801-08e1d930fb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2261</Characters>
  <Application>Microsoft Office Word</Application>
  <DocSecurity>0</DocSecurity>
  <Lines>18</Lines>
  <Paragraphs>5</Paragraphs>
  <ScaleCrop>false</ScaleCrop>
  <Company>PVS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28</cp:revision>
  <dcterms:created xsi:type="dcterms:W3CDTF">2025-05-07T07:06:00Z</dcterms:created>
  <dcterms:modified xsi:type="dcterms:W3CDTF">2025-05-28T10:05:00Z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