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D9C9" w14:textId="77777777" w:rsidR="00E630B8" w:rsidRPr="00E77722" w:rsidRDefault="00E630B8" w:rsidP="00E7772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77722">
        <w:rPr>
          <w:rFonts w:ascii="Calibri" w:hAnsi="Calibri" w:cs="Calibri"/>
          <w:b/>
          <w:sz w:val="28"/>
          <w:szCs w:val="28"/>
        </w:rPr>
        <w:t>SEZNAM ČLENŮ REALIZAČNÍHO TÝMU</w:t>
      </w:r>
    </w:p>
    <w:p w14:paraId="48397864" w14:textId="77777777" w:rsidR="00D70820" w:rsidRDefault="00D70820" w:rsidP="00E77722">
      <w:pPr>
        <w:spacing w:line="276" w:lineRule="auto"/>
        <w:jc w:val="center"/>
        <w:rPr>
          <w:rFonts w:ascii="Calibri" w:hAnsi="Calibri" w:cs="Calibri"/>
          <w:szCs w:val="22"/>
        </w:rPr>
      </w:pPr>
    </w:p>
    <w:p w14:paraId="6970D2D6" w14:textId="5DA5A807" w:rsidR="00E630B8" w:rsidRPr="00E77722" w:rsidRDefault="00E630B8" w:rsidP="00E77722">
      <w:pPr>
        <w:spacing w:line="276" w:lineRule="auto"/>
        <w:jc w:val="center"/>
        <w:rPr>
          <w:rFonts w:ascii="Calibri" w:hAnsi="Calibri" w:cs="Calibri"/>
          <w:szCs w:val="22"/>
        </w:rPr>
      </w:pPr>
      <w:r w:rsidRPr="00E77722">
        <w:rPr>
          <w:rFonts w:ascii="Calibri" w:hAnsi="Calibri" w:cs="Calibri"/>
          <w:szCs w:val="22"/>
        </w:rPr>
        <w:t>podle § 79 odst. 2 písm. c) zákona č. 134/2016 Sb., o zadávání veřejných zakázek (dále jen „</w:t>
      </w:r>
      <w:r w:rsidRPr="00E77722">
        <w:rPr>
          <w:rFonts w:ascii="Calibri" w:hAnsi="Calibri" w:cs="Calibri"/>
          <w:b/>
          <w:szCs w:val="22"/>
        </w:rPr>
        <w:t>ZZVZ</w:t>
      </w:r>
      <w:r w:rsidRPr="00E77722">
        <w:rPr>
          <w:rFonts w:ascii="Calibri" w:hAnsi="Calibri" w:cs="Calibri"/>
          <w:szCs w:val="22"/>
        </w:rPr>
        <w:t>“),</w:t>
      </w:r>
      <w:r w:rsidR="00551FB7">
        <w:rPr>
          <w:rFonts w:ascii="Calibri" w:hAnsi="Calibri" w:cs="Calibri"/>
          <w:szCs w:val="22"/>
        </w:rPr>
        <w:t xml:space="preserve"> </w:t>
      </w:r>
      <w:r w:rsidRPr="00E77722">
        <w:rPr>
          <w:rFonts w:ascii="Calibri" w:hAnsi="Calibri" w:cs="Calibri"/>
          <w:szCs w:val="22"/>
        </w:rPr>
        <w:t>pro veřejnou zakázku:</w:t>
      </w:r>
    </w:p>
    <w:p w14:paraId="28553AE7" w14:textId="77777777" w:rsidR="00E630B8" w:rsidRPr="00E77722" w:rsidRDefault="00E630B8" w:rsidP="00E77722">
      <w:pPr>
        <w:spacing w:line="276" w:lineRule="auto"/>
        <w:rPr>
          <w:rFonts w:ascii="Calibri" w:hAnsi="Calibri" w:cs="Calibri"/>
          <w:szCs w:val="22"/>
        </w:rPr>
      </w:pPr>
      <w:r w:rsidRPr="00E77722">
        <w:rPr>
          <w:rFonts w:ascii="Calibri" w:hAnsi="Calibri" w:cs="Calibri"/>
          <w:szCs w:val="22"/>
        </w:rPr>
        <w:t xml:space="preserve">      </w:t>
      </w:r>
    </w:p>
    <w:p w14:paraId="68C17D9E" w14:textId="69FD3B68" w:rsidR="00E630B8" w:rsidRPr="00E77722" w:rsidRDefault="00852C56" w:rsidP="00E77722">
      <w:pPr>
        <w:spacing w:line="276" w:lineRule="auto"/>
        <w:jc w:val="center"/>
        <w:rPr>
          <w:rFonts w:ascii="Calibri" w:hAnsi="Calibri" w:cs="Calibri"/>
          <w:b/>
          <w:szCs w:val="22"/>
        </w:rPr>
      </w:pPr>
      <w:sdt>
        <w:sdtPr>
          <w:rPr>
            <w:rFonts w:ascii="Calibri" w:hAnsi="Calibri" w:cs="Calibri"/>
            <w:b/>
            <w:szCs w:val="22"/>
          </w:rPr>
          <w:alias w:val="Zadejte název VZ"/>
          <w:tag w:val="Zadejte název VZ"/>
          <w:id w:val="-1122384296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="Calibri" w:hAnsi="Calibri" w:cs="Calibri"/>
                <w:b/>
                <w:szCs w:val="22"/>
              </w:rPr>
              <w:alias w:val="Zadejte název VZ"/>
              <w:tag w:val="Zadejte název VZ"/>
              <w:id w:val="-1749879206"/>
            </w:sdtPr>
            <w:sdtEndPr>
              <w:rPr>
                <w:rFonts w:eastAsia="MS Mincho"/>
                <w:bCs/>
              </w:rPr>
            </w:sdtEndPr>
            <w:sdtContent>
              <w:r w:rsidR="00E630B8" w:rsidRPr="00E77722">
                <w:rPr>
                  <w:rFonts w:ascii="Calibri" w:eastAsia="MS Mincho" w:hAnsi="Calibri" w:cs="Calibri"/>
                  <w:b/>
                  <w:bCs/>
                  <w:szCs w:val="22"/>
                </w:rPr>
                <w:t>„</w:t>
              </w:r>
              <w:r w:rsidR="00451EA9" w:rsidRPr="00451EA9">
                <w:rPr>
                  <w:rFonts w:ascii="Calibri" w:eastAsia="MS Mincho" w:hAnsi="Calibri" w:cs="Calibr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E630B8" w:rsidRPr="00E77722">
        <w:rPr>
          <w:rFonts w:ascii="Calibri" w:hAnsi="Calibri" w:cs="Calibri"/>
          <w:b/>
          <w:szCs w:val="22"/>
        </w:rPr>
        <w:t>“</w:t>
      </w:r>
    </w:p>
    <w:p w14:paraId="61FCFE19" w14:textId="77777777" w:rsidR="00E630B8" w:rsidRPr="00E77722" w:rsidRDefault="00E630B8" w:rsidP="00E77722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E630B8" w:rsidRPr="00E77722" w14:paraId="222FBB8B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1ACEDE8" w14:textId="77777777" w:rsidR="00E630B8" w:rsidRPr="00E77722" w:rsidRDefault="00E630B8" w:rsidP="00E777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77722">
              <w:rPr>
                <w:rFonts w:ascii="Calibri" w:hAnsi="Calibri" w:cs="Calibri"/>
                <w:b/>
                <w:sz w:val="22"/>
                <w:szCs w:val="22"/>
              </w:rPr>
              <w:t>Prohlašující dodavatel:</w:t>
            </w:r>
          </w:p>
        </w:tc>
      </w:tr>
      <w:tr w:rsidR="00E630B8" w:rsidRPr="00E77722" w14:paraId="6D4F832B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1C3A8A4E" w14:textId="7E4E9297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hAnsi="Calibri" w:cs="Calibri"/>
                <w:bCs/>
                <w:sz w:val="22"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0CD89EC4" w14:textId="77777777" w:rsidR="00E630B8" w:rsidRPr="00E77722" w:rsidRDefault="00E630B8" w:rsidP="004F01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630B8" w:rsidRPr="00E77722" w14:paraId="7C2E2320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1E67EAC8" w14:textId="77777777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3A6AC56" w14:textId="77777777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630B8" w:rsidRPr="00E77722" w14:paraId="21A6D579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11067232" w14:textId="341B6F24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3F57AD79" w14:textId="77777777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630B8" w:rsidRPr="00E77722" w14:paraId="66819568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1858469F" w14:textId="5E4F99F3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hAnsi="Calibri" w:cs="Calibri"/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D99F611" w14:textId="77777777" w:rsidR="00E630B8" w:rsidRPr="00E77722" w:rsidRDefault="00E630B8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</w:tbl>
    <w:p w14:paraId="144DAF92" w14:textId="49927C7D" w:rsidR="00E630B8" w:rsidRPr="00E77722" w:rsidRDefault="00E630B8" w:rsidP="00BB04EA">
      <w:pPr>
        <w:spacing w:line="276" w:lineRule="auto"/>
        <w:rPr>
          <w:rFonts w:ascii="Calibri" w:hAnsi="Calibri" w:cs="Calibri"/>
          <w:szCs w:val="22"/>
        </w:rPr>
      </w:pPr>
      <w:r w:rsidRPr="00E77722">
        <w:rPr>
          <w:rFonts w:ascii="Calibri" w:hAnsi="Calibri" w:cs="Calibri"/>
          <w:szCs w:val="22"/>
        </w:rPr>
        <w:t>(dále jen „</w:t>
      </w:r>
      <w:r w:rsidRPr="00E77722">
        <w:rPr>
          <w:rFonts w:ascii="Calibri" w:hAnsi="Calibri" w:cs="Calibri"/>
          <w:b/>
          <w:szCs w:val="22"/>
        </w:rPr>
        <w:t>Dodavatel</w:t>
      </w:r>
      <w:r w:rsidRPr="00E77722">
        <w:rPr>
          <w:rFonts w:ascii="Calibri" w:hAnsi="Calibri" w:cs="Calibri"/>
          <w:szCs w:val="22"/>
        </w:rPr>
        <w:t>“)</w:t>
      </w:r>
    </w:p>
    <w:p w14:paraId="03552007" w14:textId="77777777" w:rsidR="00E630B8" w:rsidRPr="00E77722" w:rsidRDefault="00E630B8" w:rsidP="00BB04EA">
      <w:pPr>
        <w:spacing w:line="276" w:lineRule="auto"/>
        <w:rPr>
          <w:rFonts w:ascii="Calibri" w:hAnsi="Calibri" w:cs="Calibri"/>
          <w:szCs w:val="22"/>
        </w:rPr>
      </w:pPr>
    </w:p>
    <w:p w14:paraId="73BA518E" w14:textId="0EB10B77" w:rsidR="00E630B8" w:rsidRPr="00E77722" w:rsidRDefault="00E630B8" w:rsidP="00BB04EA">
      <w:pPr>
        <w:spacing w:line="276" w:lineRule="auto"/>
        <w:jc w:val="both"/>
        <w:rPr>
          <w:rFonts w:ascii="Calibri" w:hAnsi="Calibri" w:cs="Calibri"/>
          <w:szCs w:val="22"/>
        </w:rPr>
      </w:pPr>
      <w:r w:rsidRPr="00E77722">
        <w:rPr>
          <w:rFonts w:ascii="Calibri" w:hAnsi="Calibri" w:cs="Calibri"/>
          <w:szCs w:val="22"/>
        </w:rPr>
        <w:t>Dodavatel tímto pro účely výše uvedené veřejné zakázky čestně prohlašuje, že splňuje technickou kvalifikaci stanovenou zadavatelem v</w:t>
      </w:r>
      <w:r w:rsidR="00B91CD3" w:rsidRPr="00E77722">
        <w:rPr>
          <w:rFonts w:ascii="Calibri" w:hAnsi="Calibri" w:cs="Calibri"/>
          <w:szCs w:val="22"/>
        </w:rPr>
        <w:t> </w:t>
      </w:r>
      <w:r w:rsidRPr="00E77722">
        <w:rPr>
          <w:rFonts w:ascii="Calibri" w:hAnsi="Calibri" w:cs="Calibri"/>
          <w:szCs w:val="22"/>
        </w:rPr>
        <w:t>souladu s § 79 odst. 2 písm. c)</w:t>
      </w:r>
      <w:r w:rsidR="000E39F1" w:rsidRPr="00E77722">
        <w:rPr>
          <w:rFonts w:ascii="Calibri" w:hAnsi="Calibri" w:cs="Calibri"/>
          <w:szCs w:val="22"/>
        </w:rPr>
        <w:t xml:space="preserve"> a d)</w:t>
      </w:r>
      <w:r w:rsidRPr="00E77722">
        <w:rPr>
          <w:rFonts w:ascii="Calibri" w:hAnsi="Calibri" w:cs="Calibri"/>
          <w:szCs w:val="22"/>
        </w:rPr>
        <w:t xml:space="preserve"> ZZVZ a předkládá </w:t>
      </w:r>
      <w:r w:rsidR="00513087">
        <w:rPr>
          <w:rFonts w:ascii="Calibri" w:hAnsi="Calibri" w:cs="Calibri"/>
          <w:szCs w:val="22"/>
        </w:rPr>
        <w:t xml:space="preserve">jmenný </w:t>
      </w:r>
      <w:r w:rsidRPr="00E77722">
        <w:rPr>
          <w:rFonts w:ascii="Calibri" w:hAnsi="Calibri" w:cs="Calibri"/>
          <w:szCs w:val="22"/>
        </w:rPr>
        <w:t xml:space="preserve">seznam </w:t>
      </w:r>
      <w:r w:rsidR="00A12325">
        <w:rPr>
          <w:rFonts w:ascii="Calibri" w:hAnsi="Calibri" w:cs="Calibri"/>
          <w:szCs w:val="22"/>
        </w:rPr>
        <w:t>členů realizačního týmu</w:t>
      </w:r>
      <w:r w:rsidRPr="00E77722">
        <w:rPr>
          <w:rFonts w:ascii="Calibri" w:hAnsi="Calibri" w:cs="Calibri"/>
          <w:szCs w:val="22"/>
        </w:rPr>
        <w:t>, kte</w:t>
      </w:r>
      <w:r w:rsidR="00CA4AA5">
        <w:rPr>
          <w:rFonts w:ascii="Calibri" w:hAnsi="Calibri" w:cs="Calibri"/>
          <w:szCs w:val="22"/>
        </w:rPr>
        <w:t>ří</w:t>
      </w:r>
      <w:r w:rsidRPr="00E77722">
        <w:rPr>
          <w:rFonts w:ascii="Calibri" w:hAnsi="Calibri" w:cs="Calibri"/>
          <w:szCs w:val="22"/>
        </w:rPr>
        <w:t xml:space="preserve"> se budou podílet na plnění veřejné zakázky a kte</w:t>
      </w:r>
      <w:r w:rsidR="00CA4AA5">
        <w:rPr>
          <w:rFonts w:ascii="Calibri" w:hAnsi="Calibri" w:cs="Calibri"/>
          <w:szCs w:val="22"/>
        </w:rPr>
        <w:t>ří</w:t>
      </w:r>
      <w:r w:rsidRPr="00E77722">
        <w:rPr>
          <w:rFonts w:ascii="Calibri" w:hAnsi="Calibri" w:cs="Calibri"/>
          <w:szCs w:val="22"/>
        </w:rPr>
        <w:t xml:space="preserve"> splňují požadavky stanovené v </w:t>
      </w:r>
      <w:r w:rsidR="008C42F7" w:rsidRPr="00E77722">
        <w:rPr>
          <w:rFonts w:ascii="Calibri" w:hAnsi="Calibri" w:cs="Calibri"/>
          <w:szCs w:val="22"/>
        </w:rPr>
        <w:t xml:space="preserve">čl. </w:t>
      </w:r>
      <w:r w:rsidR="00C1348E">
        <w:rPr>
          <w:rFonts w:ascii="Calibri" w:hAnsi="Calibri" w:cs="Calibri"/>
          <w:szCs w:val="22"/>
        </w:rPr>
        <w:t>4</w:t>
      </w:r>
      <w:r w:rsidR="008C42F7" w:rsidRPr="00E77722">
        <w:rPr>
          <w:rFonts w:ascii="Calibri" w:hAnsi="Calibri" w:cs="Calibri"/>
          <w:szCs w:val="22"/>
        </w:rPr>
        <w:t>.4 písm. b) zadávací dokumentace</w:t>
      </w:r>
      <w:r w:rsidRPr="00E77722">
        <w:rPr>
          <w:rFonts w:ascii="Calibri" w:hAnsi="Calibri" w:cs="Calibri"/>
          <w:szCs w:val="22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83"/>
        <w:gridCol w:w="4421"/>
      </w:tblGrid>
      <w:tr w:rsidR="00E630B8" w:rsidRPr="00E77722" w14:paraId="1ADE04DD" w14:textId="77777777" w:rsidTr="002E0636">
        <w:trPr>
          <w:trHeight w:val="938"/>
        </w:trPr>
        <w:tc>
          <w:tcPr>
            <w:tcW w:w="2562" w:type="pct"/>
            <w:gridSpan w:val="2"/>
            <w:shd w:val="clear" w:color="auto" w:fill="auto"/>
            <w:vAlign w:val="center"/>
            <w:hideMark/>
          </w:tcPr>
          <w:p w14:paraId="4DD7AA73" w14:textId="77777777" w:rsidR="00E630B8" w:rsidRPr="00E77722" w:rsidRDefault="00E630B8" w:rsidP="004F01DD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77722">
              <w:rPr>
                <w:rFonts w:ascii="Calibri" w:hAnsi="Calibri" w:cs="Calibri"/>
                <w:b/>
                <w:bCs/>
                <w:szCs w:val="22"/>
              </w:rPr>
              <w:t>Pozice v realizačním týmu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65B2E3E7" w14:textId="77777777" w:rsidR="00E630B8" w:rsidRPr="00E77722" w:rsidRDefault="00E630B8" w:rsidP="004F01DD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77722">
              <w:rPr>
                <w:rFonts w:ascii="Calibri" w:hAnsi="Calibri" w:cs="Calibri"/>
                <w:b/>
                <w:bCs/>
                <w:szCs w:val="22"/>
              </w:rPr>
              <w:t>Jméno a příjmení</w:t>
            </w:r>
          </w:p>
        </w:tc>
      </w:tr>
      <w:tr w:rsidR="002E0636" w:rsidRPr="00E77722" w14:paraId="6DE0E134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526D53FF" w14:textId="4A9DF7A4" w:rsidR="002E0636" w:rsidRPr="00E77722" w:rsidRDefault="005712F8" w:rsidP="005712F8">
            <w:pPr>
              <w:jc w:val="center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4E62A82E" w14:textId="2CFC294E" w:rsidR="002E0636" w:rsidRPr="00E77722" w:rsidRDefault="00D322EC" w:rsidP="004F01DD">
            <w:pPr>
              <w:rPr>
                <w:rFonts w:ascii="Calibri" w:hAnsi="Calibri" w:cs="Calibri"/>
                <w:bCs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Právní expert na korporátní právo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473C42F1" w14:textId="35851AD2" w:rsidR="002E0636" w:rsidRPr="00E77722" w:rsidRDefault="002E0636" w:rsidP="00636A5C">
            <w:pPr>
              <w:jc w:val="center"/>
              <w:rPr>
                <w:rFonts w:ascii="Calibri" w:hAnsi="Calibri" w:cs="Calibri"/>
                <w:szCs w:val="22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15362680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672C76EF" w14:textId="0789DCEA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2F2B4FC9" w14:textId="1DE7B0AD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Právní expert na oblast provozování vodovodů a kanalizací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2FDB9028" w14:textId="45FA5212" w:rsidR="002E0636" w:rsidRPr="00E77722" w:rsidRDefault="002E0636" w:rsidP="00636A5C">
            <w:pPr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779F6862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596FB96A" w14:textId="67ABC8B1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7F593314" w14:textId="379A5071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Právní expert na veřejnou podporu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2E290B33" w14:textId="35EDD034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67442567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39747508" w14:textId="467201D6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19927333" w14:textId="6D6429A7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Právní expert na veřejné zakázky a koncese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43BA9071" w14:textId="390540C4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68A829EA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3C5BBEE7" w14:textId="60D813CE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22A8C32E" w14:textId="4D10F3EA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Expert na daňovou problematiku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26B77FA2" w14:textId="350F2FC7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7EB0104D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165CDB77" w14:textId="364E0744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6.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504BBC1D" w14:textId="1325E646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Expert na účetnictví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035C1576" w14:textId="7E52F9F2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6E571F44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436E6244" w14:textId="56761B24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4C1B66DD" w14:textId="11092E3E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Finanční expert na oblast provozování vodovodů a kanalizací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7CBCB420" w14:textId="04806124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7AA94194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1F57666C" w14:textId="5FABE22C" w:rsidR="002E0636" w:rsidRPr="00E77722" w:rsidRDefault="005712F8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21FAE664" w14:textId="2DEC0F39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Expert na oceňování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7700F44E" w14:textId="6335CCB3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D322EC" w:rsidRPr="00E77722" w14:paraId="2BDFC677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771006EE" w14:textId="60BFBEDF" w:rsidR="00D322EC" w:rsidRDefault="00D322EC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3CE6C6AE" w14:textId="7FD64445" w:rsidR="00D322EC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Expert na oblast vodovodů a kanalizací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7C60E28A" w14:textId="4D048AB7" w:rsidR="00D322EC" w:rsidRPr="00E77722" w:rsidRDefault="00D322EC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  <w:tr w:rsidR="002E0636" w:rsidRPr="00E77722" w14:paraId="456A22A6" w14:textId="77777777" w:rsidTr="00D3729C">
        <w:trPr>
          <w:trHeight w:val="794"/>
        </w:trPr>
        <w:tc>
          <w:tcPr>
            <w:tcW w:w="310" w:type="pct"/>
            <w:shd w:val="clear" w:color="auto" w:fill="auto"/>
            <w:vAlign w:val="center"/>
          </w:tcPr>
          <w:p w14:paraId="4A45C4AC" w14:textId="4E60BAB3" w:rsidR="002E0636" w:rsidRPr="00E77722" w:rsidRDefault="00D322EC" w:rsidP="005712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10.</w:t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5AB0F0FA" w14:textId="30C7F75C" w:rsidR="002E0636" w:rsidRPr="00E77722" w:rsidRDefault="00D322EC" w:rsidP="004F01DD">
            <w:pPr>
              <w:rPr>
                <w:rFonts w:ascii="Calibri" w:hAnsi="Calibri" w:cs="Calibri"/>
                <w:szCs w:val="22"/>
              </w:rPr>
            </w:pPr>
            <w:r w:rsidRPr="009216AC">
              <w:rPr>
                <w:rFonts w:ascii="Calibri" w:hAnsi="Calibri" w:cs="Calibri"/>
                <w:szCs w:val="22"/>
              </w:rPr>
              <w:t>Expert na procesy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7196E8B4" w14:textId="19CCA3B4" w:rsidR="002E0636" w:rsidRPr="00E77722" w:rsidRDefault="002E0636" w:rsidP="00636A5C">
            <w:pPr>
              <w:jc w:val="center"/>
              <w:rPr>
                <w:rFonts w:ascii="Calibri" w:eastAsia="Batang" w:hAnsi="Calibri" w:cs="Calibri"/>
                <w:szCs w:val="22"/>
                <w:lang w:eastAsia="en-GB"/>
              </w:rPr>
            </w:pP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[</w:t>
            </w:r>
            <w:r w:rsidRPr="00E77722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77722">
              <w:rPr>
                <w:rFonts w:ascii="Calibri" w:eastAsia="Batang" w:hAnsi="Calibri" w:cs="Calibri"/>
                <w:szCs w:val="22"/>
                <w:lang w:eastAsia="en-GB"/>
              </w:rPr>
              <w:t>]</w:t>
            </w:r>
          </w:p>
        </w:tc>
      </w:tr>
    </w:tbl>
    <w:p w14:paraId="7DD6EC6C" w14:textId="77777777" w:rsidR="009216AC" w:rsidRDefault="009216AC" w:rsidP="00F33066">
      <w:pPr>
        <w:spacing w:line="276" w:lineRule="auto"/>
        <w:rPr>
          <w:rFonts w:ascii="Calibri" w:hAnsi="Calibri" w:cs="Calibri"/>
          <w:szCs w:val="22"/>
        </w:rPr>
      </w:pPr>
    </w:p>
    <w:p w14:paraId="6E79BA5C" w14:textId="77777777" w:rsidR="00F33066" w:rsidRPr="0006149E" w:rsidRDefault="00F33066" w:rsidP="00F33066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4EEF503C" w14:textId="77777777" w:rsidR="00F33066" w:rsidRPr="0006149E" w:rsidRDefault="00F33066" w:rsidP="00F33066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4DE5EE87" w14:textId="77777777" w:rsidR="00F33066" w:rsidRPr="0006149E" w:rsidRDefault="00F33066" w:rsidP="00F33066">
      <w:pPr>
        <w:spacing w:line="276" w:lineRule="auto"/>
        <w:rPr>
          <w:rFonts w:ascii="Calibri" w:hAnsi="Calibri" w:cs="Calibri"/>
          <w:szCs w:val="22"/>
        </w:rPr>
      </w:pPr>
    </w:p>
    <w:p w14:paraId="08FC9DFE" w14:textId="77777777" w:rsidR="00F33066" w:rsidRPr="0006149E" w:rsidRDefault="00F33066" w:rsidP="00F33066">
      <w:pPr>
        <w:spacing w:line="276" w:lineRule="auto"/>
        <w:rPr>
          <w:rFonts w:ascii="Calibri" w:hAnsi="Calibri" w:cs="Calibri"/>
          <w:szCs w:val="22"/>
        </w:rPr>
      </w:pPr>
    </w:p>
    <w:p w14:paraId="5E45D0CB" w14:textId="77777777" w:rsidR="00F33066" w:rsidRPr="0006149E" w:rsidRDefault="00F33066" w:rsidP="00F33066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3767EC70" w14:textId="77777777" w:rsidR="00F33066" w:rsidRPr="0006149E" w:rsidRDefault="00F33066" w:rsidP="00F33066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570FF087" w14:textId="0CB17203" w:rsidR="00E5623A" w:rsidRPr="00E77722" w:rsidRDefault="00F33066" w:rsidP="00F33066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E5623A" w:rsidRPr="00E777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D4DF" w14:textId="77777777" w:rsidR="00C630B5" w:rsidRDefault="00C630B5" w:rsidP="00C630B5">
      <w:pPr>
        <w:spacing w:before="0" w:after="0"/>
      </w:pPr>
      <w:r>
        <w:separator/>
      </w:r>
    </w:p>
  </w:endnote>
  <w:endnote w:type="continuationSeparator" w:id="0">
    <w:p w14:paraId="61523B15" w14:textId="77777777" w:rsidR="00C630B5" w:rsidRDefault="00C630B5" w:rsidP="00C630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-139781774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D35FBF" w14:textId="61DF80A9" w:rsidR="00C630B5" w:rsidRPr="00EB652A" w:rsidRDefault="00C630B5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EB652A">
              <w:rPr>
                <w:rFonts w:ascii="Calibri" w:hAnsi="Calibri" w:cs="Calibri"/>
                <w:szCs w:val="22"/>
              </w:rPr>
              <w:t xml:space="preserve">Stránka </w:t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EB652A">
              <w:rPr>
                <w:rFonts w:ascii="Calibri" w:hAnsi="Calibri" w:cs="Calibri"/>
                <w:szCs w:val="22"/>
              </w:rPr>
              <w:t xml:space="preserve"> z </w:t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EB652A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562C" w14:textId="77777777" w:rsidR="00C630B5" w:rsidRDefault="00C630B5" w:rsidP="00C630B5">
      <w:pPr>
        <w:spacing w:before="0" w:after="0"/>
      </w:pPr>
      <w:r>
        <w:separator/>
      </w:r>
    </w:p>
  </w:footnote>
  <w:footnote w:type="continuationSeparator" w:id="0">
    <w:p w14:paraId="6D4F64C4" w14:textId="77777777" w:rsidR="00C630B5" w:rsidRDefault="00C630B5" w:rsidP="00C630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FA2" w14:textId="3587D377" w:rsidR="005A79BA" w:rsidRPr="005A79BA" w:rsidRDefault="005A79BA" w:rsidP="005A79BA">
    <w:pPr>
      <w:pStyle w:val="Zhlav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Příloha č. 5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05F8"/>
    <w:multiLevelType w:val="hybridMultilevel"/>
    <w:tmpl w:val="D2C43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0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B8"/>
    <w:rsid w:val="000561A7"/>
    <w:rsid w:val="000E39F1"/>
    <w:rsid w:val="001052F3"/>
    <w:rsid w:val="00263A44"/>
    <w:rsid w:val="002A6A13"/>
    <w:rsid w:val="002C1195"/>
    <w:rsid w:val="002C6FCB"/>
    <w:rsid w:val="002D0C15"/>
    <w:rsid w:val="002E0636"/>
    <w:rsid w:val="003C7BA3"/>
    <w:rsid w:val="003F082A"/>
    <w:rsid w:val="003F49CC"/>
    <w:rsid w:val="00451EA9"/>
    <w:rsid w:val="00513087"/>
    <w:rsid w:val="00551FB7"/>
    <w:rsid w:val="005712F8"/>
    <w:rsid w:val="005763D6"/>
    <w:rsid w:val="005A79BA"/>
    <w:rsid w:val="00636A5C"/>
    <w:rsid w:val="0069685B"/>
    <w:rsid w:val="00812A8D"/>
    <w:rsid w:val="00852C56"/>
    <w:rsid w:val="008C42F7"/>
    <w:rsid w:val="009216AC"/>
    <w:rsid w:val="00984554"/>
    <w:rsid w:val="009D4E80"/>
    <w:rsid w:val="00A12325"/>
    <w:rsid w:val="00A24F6A"/>
    <w:rsid w:val="00AD71F1"/>
    <w:rsid w:val="00B855DE"/>
    <w:rsid w:val="00B91CD3"/>
    <w:rsid w:val="00BB04EA"/>
    <w:rsid w:val="00C1348E"/>
    <w:rsid w:val="00C630B5"/>
    <w:rsid w:val="00CA4AA5"/>
    <w:rsid w:val="00D268FC"/>
    <w:rsid w:val="00D322EC"/>
    <w:rsid w:val="00D3729C"/>
    <w:rsid w:val="00D40A58"/>
    <w:rsid w:val="00D70820"/>
    <w:rsid w:val="00DA7576"/>
    <w:rsid w:val="00E5623A"/>
    <w:rsid w:val="00E630B8"/>
    <w:rsid w:val="00E67931"/>
    <w:rsid w:val="00E77722"/>
    <w:rsid w:val="00EB652A"/>
    <w:rsid w:val="00F33066"/>
    <w:rsid w:val="00F7142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7DC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0B8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30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0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0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0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0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0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0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0B8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0B8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0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0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0B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0B8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0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3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0B8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30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0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0B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E630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630B8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E630B8"/>
    <w:rPr>
      <w:rFonts w:ascii="Times New Roman" w:hAnsi="Times New Roman"/>
      <w:kern w:val="0"/>
      <w14:ligatures w14:val="none"/>
    </w:rPr>
  </w:style>
  <w:style w:type="paragraph" w:customStyle="1" w:styleId="Psm">
    <w:name w:val="Písm."/>
    <w:basedOn w:val="Odstsl"/>
    <w:link w:val="PsmChar"/>
    <w:uiPriority w:val="5"/>
    <w:qFormat/>
    <w:rsid w:val="00E630B8"/>
    <w:pPr>
      <w:ind w:left="709" w:hanging="284"/>
    </w:pPr>
  </w:style>
  <w:style w:type="character" w:customStyle="1" w:styleId="PsmChar">
    <w:name w:val="Písm. Char"/>
    <w:basedOn w:val="OdstslChar"/>
    <w:link w:val="Psm"/>
    <w:uiPriority w:val="5"/>
    <w:rsid w:val="00E630B8"/>
    <w:rPr>
      <w:rFonts w:ascii="Times New Roman" w:hAnsi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630B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30B5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30B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30B5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9685B"/>
    <w:pPr>
      <w:spacing w:after="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2025-04-16T07:38:00Z</dcterms:created>
  <dcterms:modified xsi:type="dcterms:W3CDTF">2025-04-16T07:38:00Z</dcterms:modified>
</cp:coreProperties>
</file>